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9B" w:rsidRDefault="00E913F6" w:rsidP="000C475D">
      <w:pPr>
        <w:pBdr>
          <w:top w:val="single" w:sz="4" w:space="0" w:color="auto"/>
          <w:left w:val="single" w:sz="4" w:space="4" w:color="auto"/>
          <w:bottom w:val="single" w:sz="4" w:space="0" w:color="auto"/>
          <w:right w:val="single" w:sz="4" w:space="4" w:color="auto"/>
        </w:pBdr>
        <w:spacing w:after="0"/>
        <w:jc w:val="center"/>
        <w:rPr>
          <w:noProof/>
          <w:color w:val="0000FF"/>
          <w:lang w:val="en-GB" w:eastAsia="en-GB"/>
        </w:rPr>
      </w:pPr>
      <w:r w:rsidRPr="000C475D">
        <w:rPr>
          <w:rFonts w:ascii="Times New Roman" w:hAnsi="Times New Roman" w:cs="Times New Roman"/>
          <w:b/>
          <w:sz w:val="28"/>
          <w:szCs w:val="28"/>
        </w:rPr>
        <w:t xml:space="preserve">AP </w:t>
      </w:r>
      <w:r w:rsidR="000C475D" w:rsidRPr="000C475D">
        <w:rPr>
          <w:rFonts w:ascii="Times New Roman" w:hAnsi="Times New Roman" w:cs="Times New Roman"/>
          <w:b/>
          <w:sz w:val="28"/>
          <w:szCs w:val="28"/>
        </w:rPr>
        <w:t>US History (APUSH)</w:t>
      </w:r>
      <w:r w:rsidRPr="0067699B">
        <w:rPr>
          <w:rFonts w:ascii="Times New Roman" w:hAnsi="Times New Roman" w:cs="Times New Roman"/>
          <w:b/>
          <w:sz w:val="20"/>
          <w:szCs w:val="20"/>
        </w:rPr>
        <w:t xml:space="preserve"> Syllabus</w:t>
      </w:r>
      <w:r w:rsidR="0067699B">
        <w:rPr>
          <w:noProof/>
          <w:color w:val="0000FF"/>
          <w:lang w:val="en-GB" w:eastAsia="en-GB"/>
        </w:rPr>
        <w:t xml:space="preserve"> </w:t>
      </w:r>
    </w:p>
    <w:p w:rsidR="00BC4B3E" w:rsidRPr="0067699B" w:rsidRDefault="0067699B" w:rsidP="000C475D">
      <w:pPr>
        <w:pBdr>
          <w:top w:val="single" w:sz="4" w:space="0"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rPr>
      </w:pPr>
      <w:r>
        <w:rPr>
          <w:noProof/>
          <w:color w:val="0000FF"/>
          <w:lang w:val="en-GB" w:eastAsia="en-GB"/>
        </w:rPr>
        <w:t xml:space="preserve">  </w:t>
      </w:r>
      <w:r w:rsidR="000C475D">
        <w:rPr>
          <w:noProof/>
          <w:color w:val="0000FF"/>
        </w:rPr>
        <w:drawing>
          <wp:inline distT="0" distB="0" distL="0" distR="0">
            <wp:extent cx="1132742" cy="640366"/>
            <wp:effectExtent l="19050" t="0" r="0" b="0"/>
            <wp:docPr id="1" name="irc_mi" descr="http://north.csd99.org/assets/2/7/MainFCKEditorDimension/American_flag_background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rth.csd99.org/assets/2/7/MainFCKEditorDimension/American_flag_background2.JPG">
                      <a:hlinkClick r:id="rId5"/>
                    </pic:cNvPr>
                    <pic:cNvPicPr>
                      <a:picLocks noChangeAspect="1" noChangeArrowheads="1"/>
                    </pic:cNvPicPr>
                  </pic:nvPicPr>
                  <pic:blipFill>
                    <a:blip r:embed="rId6" cstate="print">
                      <a:grayscl/>
                    </a:blip>
                    <a:srcRect/>
                    <a:stretch>
                      <a:fillRect/>
                    </a:stretch>
                  </pic:blipFill>
                  <pic:spPr bwMode="auto">
                    <a:xfrm>
                      <a:off x="0" y="0"/>
                      <a:ext cx="1138673" cy="643719"/>
                    </a:xfrm>
                    <a:prstGeom prst="rect">
                      <a:avLst/>
                    </a:prstGeom>
                    <a:noFill/>
                    <a:ln w="9525">
                      <a:noFill/>
                      <a:miter lim="800000"/>
                      <a:headEnd/>
                      <a:tailEnd/>
                    </a:ln>
                  </pic:spPr>
                </pic:pic>
              </a:graphicData>
            </a:graphic>
          </wp:inline>
        </w:drawing>
      </w:r>
      <w:r>
        <w:rPr>
          <w:noProof/>
          <w:color w:val="0000FF"/>
          <w:lang w:val="en-GB" w:eastAsia="en-GB"/>
        </w:rPr>
        <w:t xml:space="preserve">                 </w:t>
      </w:r>
    </w:p>
    <w:p w:rsidR="00E913F6" w:rsidRPr="0067699B" w:rsidRDefault="00E913F6" w:rsidP="000C475D">
      <w:pPr>
        <w:pBdr>
          <w:top w:val="single" w:sz="4" w:space="0" w:color="auto"/>
          <w:left w:val="single" w:sz="4" w:space="4" w:color="auto"/>
          <w:bottom w:val="single" w:sz="4" w:space="0" w:color="auto"/>
          <w:right w:val="single" w:sz="4" w:space="4" w:color="auto"/>
        </w:pBdr>
        <w:spacing w:after="0"/>
        <w:jc w:val="center"/>
        <w:rPr>
          <w:rFonts w:ascii="Times New Roman" w:hAnsi="Times New Roman" w:cs="Times New Roman"/>
          <w:sz w:val="20"/>
          <w:szCs w:val="20"/>
        </w:rPr>
      </w:pPr>
      <w:r w:rsidRPr="0067699B">
        <w:rPr>
          <w:rFonts w:ascii="Times New Roman" w:hAnsi="Times New Roman" w:cs="Times New Roman"/>
          <w:sz w:val="20"/>
          <w:szCs w:val="20"/>
        </w:rPr>
        <w:t>201</w:t>
      </w:r>
      <w:r w:rsidR="00BA35D6">
        <w:rPr>
          <w:rFonts w:ascii="Times New Roman" w:hAnsi="Times New Roman" w:cs="Times New Roman"/>
          <w:sz w:val="20"/>
          <w:szCs w:val="20"/>
        </w:rPr>
        <w:t>3</w:t>
      </w:r>
      <w:r w:rsidRPr="0067699B">
        <w:rPr>
          <w:rFonts w:ascii="Times New Roman" w:hAnsi="Times New Roman" w:cs="Times New Roman"/>
          <w:sz w:val="20"/>
          <w:szCs w:val="20"/>
        </w:rPr>
        <w:t>–201</w:t>
      </w:r>
      <w:r w:rsidR="00BA35D6">
        <w:rPr>
          <w:rFonts w:ascii="Times New Roman" w:hAnsi="Times New Roman" w:cs="Times New Roman"/>
          <w:sz w:val="20"/>
          <w:szCs w:val="20"/>
        </w:rPr>
        <w:t>4</w:t>
      </w:r>
    </w:p>
    <w:p w:rsidR="00E913F6" w:rsidRPr="0067699B" w:rsidRDefault="0067699B" w:rsidP="000C475D">
      <w:pPr>
        <w:pBdr>
          <w:top w:val="single" w:sz="4" w:space="0" w:color="auto"/>
          <w:left w:val="single" w:sz="4" w:space="4" w:color="auto"/>
          <w:bottom w:val="single" w:sz="4" w:space="0" w:color="auto"/>
          <w:right w:val="single" w:sz="4" w:space="4" w:color="auto"/>
        </w:pBdr>
        <w:spacing w:after="0"/>
        <w:jc w:val="center"/>
        <w:rPr>
          <w:rFonts w:ascii="Times New Roman" w:hAnsi="Times New Roman" w:cs="Times New Roman"/>
          <w:i/>
          <w:sz w:val="20"/>
          <w:szCs w:val="20"/>
        </w:rPr>
      </w:pPr>
      <w:r w:rsidRPr="0067699B">
        <w:rPr>
          <w:rFonts w:ascii="Times New Roman" w:hAnsi="Times New Roman" w:cs="Times New Roman"/>
          <w:i/>
          <w:sz w:val="20"/>
          <w:szCs w:val="20"/>
        </w:rPr>
        <w:t>International Business and Communication Studies at Olympic Community of Schools</w:t>
      </w:r>
    </w:p>
    <w:p w:rsidR="00E913F6" w:rsidRPr="0067699B" w:rsidRDefault="00E913F6" w:rsidP="000C475D">
      <w:pPr>
        <w:pBdr>
          <w:top w:val="single" w:sz="4" w:space="0" w:color="auto"/>
          <w:left w:val="single" w:sz="4" w:space="4" w:color="auto"/>
          <w:bottom w:val="single" w:sz="4" w:space="0" w:color="auto"/>
          <w:right w:val="single" w:sz="4" w:space="4" w:color="auto"/>
        </w:pBdr>
        <w:spacing w:after="0"/>
        <w:jc w:val="center"/>
        <w:rPr>
          <w:rFonts w:ascii="Times New Roman" w:hAnsi="Times New Roman" w:cs="Times New Roman"/>
          <w:sz w:val="20"/>
          <w:szCs w:val="20"/>
        </w:rPr>
      </w:pPr>
      <w:r w:rsidRPr="0067699B">
        <w:rPr>
          <w:rFonts w:ascii="Times New Roman" w:hAnsi="Times New Roman" w:cs="Times New Roman"/>
          <w:b/>
          <w:sz w:val="20"/>
          <w:szCs w:val="20"/>
        </w:rPr>
        <w:t>Instructor</w:t>
      </w:r>
      <w:r w:rsidRPr="0067699B">
        <w:rPr>
          <w:rFonts w:ascii="Times New Roman" w:hAnsi="Times New Roman" w:cs="Times New Roman"/>
          <w:sz w:val="20"/>
          <w:szCs w:val="20"/>
        </w:rPr>
        <w:t xml:space="preserve">:  </w:t>
      </w:r>
      <w:r w:rsidR="0067699B">
        <w:rPr>
          <w:rFonts w:ascii="Times New Roman" w:hAnsi="Times New Roman" w:cs="Times New Roman"/>
          <w:sz w:val="20"/>
          <w:szCs w:val="20"/>
        </w:rPr>
        <w:t xml:space="preserve">Ms. Ashley Alston </w:t>
      </w:r>
      <w:r w:rsidR="0067699B" w:rsidRPr="0067699B">
        <w:rPr>
          <w:rFonts w:ascii="Times New Roman" w:hAnsi="Times New Roman" w:cs="Times New Roman"/>
          <w:b/>
          <w:sz w:val="20"/>
          <w:szCs w:val="20"/>
        </w:rPr>
        <w:t>Room</w:t>
      </w:r>
      <w:r w:rsidRPr="0067699B">
        <w:rPr>
          <w:rFonts w:ascii="Times New Roman" w:hAnsi="Times New Roman" w:cs="Times New Roman"/>
          <w:sz w:val="20"/>
          <w:szCs w:val="20"/>
        </w:rPr>
        <w:t xml:space="preserve">: </w:t>
      </w:r>
      <w:r w:rsidR="0067699B">
        <w:rPr>
          <w:rFonts w:ascii="Times New Roman" w:hAnsi="Times New Roman" w:cs="Times New Roman"/>
          <w:sz w:val="20"/>
          <w:szCs w:val="20"/>
        </w:rPr>
        <w:t>MC662</w:t>
      </w:r>
    </w:p>
    <w:p w:rsidR="00E913F6" w:rsidRPr="0067699B" w:rsidRDefault="00E913F6" w:rsidP="000C475D">
      <w:pPr>
        <w:pBdr>
          <w:top w:val="single" w:sz="4" w:space="0" w:color="auto"/>
          <w:left w:val="single" w:sz="4" w:space="4" w:color="auto"/>
          <w:bottom w:val="single" w:sz="4" w:space="0" w:color="auto"/>
          <w:right w:val="single" w:sz="4" w:space="4" w:color="auto"/>
        </w:pBdr>
        <w:spacing w:after="0"/>
        <w:jc w:val="center"/>
        <w:rPr>
          <w:rFonts w:ascii="Times New Roman" w:hAnsi="Times New Roman" w:cs="Times New Roman"/>
          <w:sz w:val="20"/>
          <w:szCs w:val="20"/>
        </w:rPr>
      </w:pPr>
      <w:r w:rsidRPr="0067699B">
        <w:rPr>
          <w:rFonts w:ascii="Times New Roman" w:hAnsi="Times New Roman" w:cs="Times New Roman"/>
          <w:b/>
          <w:sz w:val="20"/>
          <w:szCs w:val="20"/>
        </w:rPr>
        <w:t>Email</w:t>
      </w:r>
      <w:r w:rsidRPr="0067699B">
        <w:rPr>
          <w:rFonts w:ascii="Times New Roman" w:hAnsi="Times New Roman" w:cs="Times New Roman"/>
          <w:sz w:val="20"/>
          <w:szCs w:val="20"/>
        </w:rPr>
        <w:t xml:space="preserve">:  </w:t>
      </w:r>
      <w:hyperlink r:id="rId7" w:history="1">
        <w:r w:rsidR="0067699B" w:rsidRPr="0067699B">
          <w:rPr>
            <w:rStyle w:val="Hyperlink"/>
            <w:rFonts w:ascii="Times New Roman" w:hAnsi="Times New Roman" w:cs="Times New Roman"/>
            <w:sz w:val="20"/>
            <w:szCs w:val="20"/>
          </w:rPr>
          <w:t>ashleyc.alston@cms.k12.nc.us</w:t>
        </w:r>
      </w:hyperlink>
      <w:r w:rsidRPr="0067699B">
        <w:rPr>
          <w:rFonts w:ascii="Times New Roman" w:hAnsi="Times New Roman" w:cs="Times New Roman"/>
          <w:sz w:val="20"/>
          <w:szCs w:val="20"/>
        </w:rPr>
        <w:t xml:space="preserve"> </w:t>
      </w:r>
      <w:r w:rsidRPr="0067699B">
        <w:rPr>
          <w:rFonts w:ascii="Times New Roman" w:hAnsi="Times New Roman" w:cs="Times New Roman"/>
          <w:b/>
          <w:sz w:val="20"/>
          <w:szCs w:val="20"/>
        </w:rPr>
        <w:t>Phone</w:t>
      </w:r>
      <w:r w:rsidRPr="0067699B">
        <w:rPr>
          <w:rFonts w:ascii="Times New Roman" w:hAnsi="Times New Roman" w:cs="Times New Roman"/>
          <w:sz w:val="20"/>
          <w:szCs w:val="20"/>
        </w:rPr>
        <w:t xml:space="preserve">:  </w:t>
      </w:r>
      <w:r w:rsidR="0067699B" w:rsidRPr="0067699B">
        <w:rPr>
          <w:rFonts w:ascii="Times New Roman" w:hAnsi="Times New Roman" w:cs="Times New Roman"/>
          <w:sz w:val="20"/>
          <w:szCs w:val="20"/>
        </w:rPr>
        <w:t>704-726-5642</w:t>
      </w:r>
    </w:p>
    <w:p w:rsidR="00EA22FE" w:rsidRPr="0067699B" w:rsidRDefault="00EA22FE" w:rsidP="000C475D">
      <w:pPr>
        <w:pBdr>
          <w:top w:val="single" w:sz="4" w:space="0" w:color="auto"/>
          <w:left w:val="single" w:sz="4" w:space="4" w:color="auto"/>
          <w:bottom w:val="single" w:sz="4" w:space="0" w:color="auto"/>
          <w:right w:val="single" w:sz="4" w:space="4" w:color="auto"/>
        </w:pBdr>
        <w:spacing w:after="0"/>
        <w:jc w:val="center"/>
        <w:rPr>
          <w:rFonts w:ascii="Times New Roman" w:hAnsi="Times New Roman" w:cs="Times New Roman"/>
          <w:sz w:val="20"/>
          <w:szCs w:val="20"/>
        </w:rPr>
      </w:pPr>
      <w:r w:rsidRPr="0067699B">
        <w:rPr>
          <w:rFonts w:ascii="Times New Roman" w:hAnsi="Times New Roman" w:cs="Times New Roman"/>
          <w:b/>
          <w:sz w:val="20"/>
          <w:szCs w:val="20"/>
        </w:rPr>
        <w:t xml:space="preserve">Office Hours:  </w:t>
      </w:r>
      <w:r w:rsidRPr="0067699B">
        <w:rPr>
          <w:rFonts w:ascii="Times New Roman" w:hAnsi="Times New Roman" w:cs="Times New Roman"/>
          <w:sz w:val="20"/>
          <w:szCs w:val="20"/>
        </w:rPr>
        <w:t>Tuesdays 2:30-3:30 or by appointment</w:t>
      </w:r>
    </w:p>
    <w:p w:rsidR="002673B0" w:rsidRPr="0067699B" w:rsidRDefault="002673B0" w:rsidP="002673B0">
      <w:pPr>
        <w:spacing w:after="0"/>
        <w:rPr>
          <w:rFonts w:ascii="Times New Roman" w:hAnsi="Times New Roman" w:cs="Times New Roman"/>
          <w:b/>
          <w:sz w:val="20"/>
          <w:szCs w:val="20"/>
        </w:rPr>
      </w:pPr>
    </w:p>
    <w:p w:rsidR="0067699B" w:rsidRPr="00BF262D" w:rsidRDefault="002673B0" w:rsidP="0067699B">
      <w:pPr>
        <w:spacing w:after="0"/>
        <w:rPr>
          <w:rFonts w:ascii="Times New Roman" w:hAnsi="Times New Roman" w:cs="Times New Roman"/>
          <w:b/>
          <w:sz w:val="20"/>
          <w:szCs w:val="20"/>
        </w:rPr>
      </w:pPr>
      <w:r w:rsidRPr="00BF262D">
        <w:rPr>
          <w:rFonts w:ascii="Times New Roman" w:hAnsi="Times New Roman" w:cs="Times New Roman"/>
          <w:b/>
          <w:sz w:val="20"/>
          <w:szCs w:val="20"/>
          <w:u w:val="single"/>
        </w:rPr>
        <w:t>Course Overview</w:t>
      </w:r>
      <w:r w:rsidRPr="00BF262D">
        <w:rPr>
          <w:rFonts w:ascii="Times New Roman" w:hAnsi="Times New Roman" w:cs="Times New Roman"/>
          <w:sz w:val="20"/>
          <w:szCs w:val="20"/>
        </w:rPr>
        <w:t>:</w:t>
      </w:r>
      <w:r w:rsidR="0067699B" w:rsidRPr="00BF262D">
        <w:rPr>
          <w:rFonts w:ascii="Times New Roman" w:hAnsi="Times New Roman" w:cs="Times New Roman"/>
          <w:sz w:val="20"/>
          <w:szCs w:val="20"/>
        </w:rPr>
        <w:t xml:space="preserve"> </w:t>
      </w:r>
    </w:p>
    <w:p w:rsidR="0067699B" w:rsidRPr="00BF262D" w:rsidRDefault="0067699B" w:rsidP="0067699B">
      <w:pPr>
        <w:autoSpaceDE w:val="0"/>
        <w:autoSpaceDN w:val="0"/>
        <w:adjustRightInd w:val="0"/>
        <w:spacing w:after="0" w:line="240" w:lineRule="auto"/>
        <w:rPr>
          <w:rFonts w:ascii="Times New Roman" w:hAnsi="Times New Roman" w:cs="Times New Roman"/>
          <w:sz w:val="20"/>
          <w:szCs w:val="20"/>
          <w:lang w:val="en-GB"/>
        </w:rPr>
      </w:pPr>
    </w:p>
    <w:p w:rsidR="000C475D" w:rsidRPr="00BF262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The AP US History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w:t>
      </w:r>
    </w:p>
    <w:p w:rsidR="000C475D" w:rsidRPr="00BF262D" w:rsidRDefault="000C475D" w:rsidP="000C475D">
      <w:pPr>
        <w:spacing w:line="240" w:lineRule="auto"/>
        <w:rPr>
          <w:rFonts w:ascii="Times New Roman" w:hAnsi="Times New Roman" w:cs="Times New Roman"/>
          <w:b/>
          <w:sz w:val="20"/>
          <w:szCs w:val="20"/>
        </w:rPr>
      </w:pPr>
      <w:r w:rsidRPr="00BF262D">
        <w:rPr>
          <w:rFonts w:ascii="Times New Roman" w:hAnsi="Times New Roman" w:cs="Times New Roman"/>
          <w:b/>
          <w:sz w:val="20"/>
          <w:szCs w:val="20"/>
        </w:rPr>
        <w:t>College Courses</w:t>
      </w:r>
    </w:p>
    <w:p w:rsidR="000C475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Introductory U .S .history courses vary considerably among individual colleges. Most institutions offer a survey course, with extensive chronological coverage and readings on a broad variety of topics in such special fields as economic history, cultural and intellectual history, and social history, in addition to political–constitutional and diplomatic history . Other colleges offer courses that concentrate on selected topics or chronological periods. However, both types of courses are concerned with teaching factual knowledge and critical analytic skills. Since there is no specific college course that an AP course in US History can duplicate in detailed content and coverage, the aim of an AP course should be to provide the student with a learning experience equivalent to that obtained in most college introductory United States history courses</w:t>
      </w:r>
      <w:r w:rsidR="006F2C91">
        <w:rPr>
          <w:rFonts w:ascii="Times New Roman" w:hAnsi="Times New Roman" w:cs="Times New Roman"/>
          <w:sz w:val="20"/>
          <w:szCs w:val="20"/>
        </w:rPr>
        <w:t>.</w:t>
      </w:r>
    </w:p>
    <w:p w:rsidR="006F2C91" w:rsidRPr="00AF1CF6" w:rsidRDefault="006F2C91" w:rsidP="006F2C91">
      <w:pPr>
        <w:autoSpaceDE w:val="0"/>
        <w:autoSpaceDN w:val="0"/>
        <w:adjustRightInd w:val="0"/>
        <w:spacing w:after="0" w:line="240" w:lineRule="auto"/>
        <w:rPr>
          <w:rFonts w:ascii="Times New Roman" w:hAnsi="Times New Roman" w:cs="Times New Roman"/>
          <w:b/>
          <w:i/>
          <w:sz w:val="20"/>
          <w:szCs w:val="20"/>
          <w:lang w:val="en-GB"/>
        </w:rPr>
      </w:pPr>
      <w:r w:rsidRPr="00AF1CF6">
        <w:rPr>
          <w:rFonts w:ascii="Times New Roman" w:hAnsi="Times New Roman" w:cs="Times New Roman"/>
          <w:b/>
          <w:i/>
          <w:sz w:val="20"/>
          <w:szCs w:val="20"/>
          <w:lang w:val="en-GB"/>
        </w:rPr>
        <w:t>According to the College Board the course will include:</w:t>
      </w:r>
    </w:p>
    <w:p w:rsidR="006F2C91" w:rsidRPr="00AF1CF6" w:rsidRDefault="006F2C91" w:rsidP="0006610D">
      <w:pPr>
        <w:pStyle w:val="ListParagraph"/>
        <w:numPr>
          <w:ilvl w:val="0"/>
          <w:numId w:val="8"/>
        </w:numPr>
        <w:autoSpaceDE w:val="0"/>
        <w:autoSpaceDN w:val="0"/>
        <w:adjustRightInd w:val="0"/>
        <w:spacing w:after="0" w:line="240" w:lineRule="auto"/>
        <w:rPr>
          <w:rFonts w:ascii="Times New Roman" w:hAnsi="Times New Roman" w:cs="Times New Roman"/>
          <w:sz w:val="20"/>
          <w:szCs w:val="20"/>
          <w:lang w:val="en-GB"/>
        </w:rPr>
      </w:pPr>
      <w:r w:rsidRPr="00AF1CF6">
        <w:rPr>
          <w:rFonts w:ascii="Times New Roman" w:hAnsi="Times New Roman" w:cs="Times New Roman"/>
          <w:sz w:val="20"/>
          <w:szCs w:val="20"/>
          <w:lang w:val="en-GB"/>
        </w:rPr>
        <w:t>“study of political institutions, social and cultural developments, diplomacy [and]</w:t>
      </w:r>
    </w:p>
    <w:p w:rsidR="006F2C91" w:rsidRPr="00AF1CF6" w:rsidRDefault="006F2C91" w:rsidP="00AF1CF6">
      <w:pPr>
        <w:pStyle w:val="ListParagraph"/>
        <w:autoSpaceDE w:val="0"/>
        <w:autoSpaceDN w:val="0"/>
        <w:adjustRightInd w:val="0"/>
        <w:spacing w:after="0" w:line="240" w:lineRule="auto"/>
        <w:rPr>
          <w:rFonts w:ascii="Times New Roman" w:hAnsi="Times New Roman" w:cs="Times New Roman"/>
          <w:sz w:val="20"/>
          <w:szCs w:val="20"/>
          <w:lang w:val="en-GB"/>
        </w:rPr>
      </w:pPr>
      <w:proofErr w:type="gramStart"/>
      <w:r w:rsidRPr="00AF1CF6">
        <w:rPr>
          <w:rFonts w:ascii="Times New Roman" w:hAnsi="Times New Roman" w:cs="Times New Roman"/>
          <w:sz w:val="20"/>
          <w:szCs w:val="20"/>
          <w:lang w:val="en-GB"/>
        </w:rPr>
        <w:t>economic</w:t>
      </w:r>
      <w:proofErr w:type="gramEnd"/>
      <w:r w:rsidRPr="00AF1CF6">
        <w:rPr>
          <w:rFonts w:ascii="Times New Roman" w:hAnsi="Times New Roman" w:cs="Times New Roman"/>
          <w:sz w:val="20"/>
          <w:szCs w:val="20"/>
          <w:lang w:val="en-GB"/>
        </w:rPr>
        <w:t xml:space="preserve"> trends.”</w:t>
      </w:r>
    </w:p>
    <w:p w:rsidR="006F2C91" w:rsidRPr="00AF1CF6" w:rsidRDefault="006F2C91" w:rsidP="0006610D">
      <w:pPr>
        <w:pStyle w:val="ListParagraph"/>
        <w:numPr>
          <w:ilvl w:val="0"/>
          <w:numId w:val="8"/>
        </w:numPr>
        <w:autoSpaceDE w:val="0"/>
        <w:autoSpaceDN w:val="0"/>
        <w:adjustRightInd w:val="0"/>
        <w:spacing w:after="0" w:line="240" w:lineRule="auto"/>
        <w:rPr>
          <w:rFonts w:ascii="Times New Roman" w:hAnsi="Times New Roman" w:cs="Times New Roman"/>
          <w:sz w:val="20"/>
          <w:szCs w:val="20"/>
          <w:lang w:val="en-GB"/>
        </w:rPr>
      </w:pPr>
      <w:r w:rsidRPr="00AF1CF6">
        <w:rPr>
          <w:rFonts w:ascii="Times New Roman" w:hAnsi="Times New Roman" w:cs="Times New Roman"/>
          <w:sz w:val="20"/>
          <w:szCs w:val="20"/>
          <w:lang w:val="en-GB"/>
        </w:rPr>
        <w:t>[the teaching of students] “to analyze evidence and interpretations presented in</w:t>
      </w:r>
    </w:p>
    <w:p w:rsidR="006F2C91" w:rsidRPr="00AF1CF6" w:rsidRDefault="006F2C91" w:rsidP="00AF1CF6">
      <w:pPr>
        <w:pStyle w:val="ListParagraph"/>
        <w:autoSpaceDE w:val="0"/>
        <w:autoSpaceDN w:val="0"/>
        <w:adjustRightInd w:val="0"/>
        <w:spacing w:after="0" w:line="240" w:lineRule="auto"/>
        <w:rPr>
          <w:rFonts w:ascii="Times New Roman" w:hAnsi="Times New Roman" w:cs="Times New Roman"/>
          <w:sz w:val="20"/>
          <w:szCs w:val="20"/>
          <w:lang w:val="en-GB"/>
        </w:rPr>
      </w:pPr>
      <w:proofErr w:type="gramStart"/>
      <w:r w:rsidRPr="00AF1CF6">
        <w:rPr>
          <w:rFonts w:ascii="Times New Roman" w:hAnsi="Times New Roman" w:cs="Times New Roman"/>
          <w:sz w:val="20"/>
          <w:szCs w:val="20"/>
          <w:lang w:val="en-GB"/>
        </w:rPr>
        <w:t>historical</w:t>
      </w:r>
      <w:proofErr w:type="gramEnd"/>
      <w:r w:rsidRPr="00AF1CF6">
        <w:rPr>
          <w:rFonts w:ascii="Times New Roman" w:hAnsi="Times New Roman" w:cs="Times New Roman"/>
          <w:sz w:val="20"/>
          <w:szCs w:val="20"/>
          <w:lang w:val="en-GB"/>
        </w:rPr>
        <w:t xml:space="preserve"> scholarship.”</w:t>
      </w:r>
    </w:p>
    <w:p w:rsidR="006F2C91" w:rsidRPr="00AF1CF6" w:rsidRDefault="006F2C91" w:rsidP="0006610D">
      <w:pPr>
        <w:pStyle w:val="ListParagraph"/>
        <w:numPr>
          <w:ilvl w:val="0"/>
          <w:numId w:val="8"/>
        </w:numPr>
        <w:autoSpaceDE w:val="0"/>
        <w:autoSpaceDN w:val="0"/>
        <w:adjustRightInd w:val="0"/>
        <w:spacing w:after="0" w:line="240" w:lineRule="auto"/>
        <w:rPr>
          <w:rFonts w:ascii="Times New Roman" w:hAnsi="Times New Roman" w:cs="Times New Roman"/>
          <w:sz w:val="20"/>
          <w:szCs w:val="20"/>
          <w:lang w:val="en-GB"/>
        </w:rPr>
      </w:pPr>
      <w:r w:rsidRPr="00AF1CF6">
        <w:rPr>
          <w:rFonts w:ascii="Times New Roman" w:hAnsi="Times New Roman" w:cs="Times New Roman"/>
          <w:sz w:val="20"/>
          <w:szCs w:val="20"/>
          <w:lang w:val="en-GB"/>
        </w:rPr>
        <w:t>“extensive instruction in analysis and interpretation of a wide variety of primary</w:t>
      </w:r>
    </w:p>
    <w:p w:rsidR="006F2C91" w:rsidRPr="00AF1CF6" w:rsidRDefault="006F2C91" w:rsidP="00AF1CF6">
      <w:pPr>
        <w:pStyle w:val="ListParagraph"/>
        <w:autoSpaceDE w:val="0"/>
        <w:autoSpaceDN w:val="0"/>
        <w:adjustRightInd w:val="0"/>
        <w:spacing w:after="0" w:line="240" w:lineRule="auto"/>
        <w:rPr>
          <w:rFonts w:ascii="Times New Roman" w:hAnsi="Times New Roman" w:cs="Times New Roman"/>
          <w:sz w:val="20"/>
          <w:szCs w:val="20"/>
          <w:lang w:val="en-GB"/>
        </w:rPr>
      </w:pPr>
      <w:proofErr w:type="gramStart"/>
      <w:r w:rsidRPr="00AF1CF6">
        <w:rPr>
          <w:rFonts w:ascii="Times New Roman" w:hAnsi="Times New Roman" w:cs="Times New Roman"/>
          <w:sz w:val="20"/>
          <w:szCs w:val="20"/>
          <w:lang w:val="en-GB"/>
        </w:rPr>
        <w:t>sources</w:t>
      </w:r>
      <w:proofErr w:type="gramEnd"/>
      <w:r w:rsidRPr="00AF1CF6">
        <w:rPr>
          <w:rFonts w:ascii="Times New Roman" w:hAnsi="Times New Roman" w:cs="Times New Roman"/>
          <w:sz w:val="20"/>
          <w:szCs w:val="20"/>
          <w:lang w:val="en-GB"/>
        </w:rPr>
        <w:t>, such as documentary material, maps, statistical tables, works of art and</w:t>
      </w:r>
    </w:p>
    <w:p w:rsidR="006F2C91" w:rsidRPr="00AF1CF6" w:rsidRDefault="006F2C91" w:rsidP="00AF1CF6">
      <w:pPr>
        <w:pStyle w:val="ListParagraph"/>
        <w:autoSpaceDE w:val="0"/>
        <w:autoSpaceDN w:val="0"/>
        <w:adjustRightInd w:val="0"/>
        <w:spacing w:after="0" w:line="240" w:lineRule="auto"/>
        <w:rPr>
          <w:rFonts w:ascii="Times New Roman" w:hAnsi="Times New Roman" w:cs="Times New Roman"/>
          <w:sz w:val="20"/>
          <w:szCs w:val="20"/>
          <w:lang w:val="en-GB"/>
        </w:rPr>
      </w:pPr>
      <w:proofErr w:type="gramStart"/>
      <w:r w:rsidRPr="00AF1CF6">
        <w:rPr>
          <w:rFonts w:ascii="Times New Roman" w:hAnsi="Times New Roman" w:cs="Times New Roman"/>
          <w:sz w:val="20"/>
          <w:szCs w:val="20"/>
          <w:lang w:val="en-GB"/>
        </w:rPr>
        <w:t>pictorial</w:t>
      </w:r>
      <w:proofErr w:type="gramEnd"/>
      <w:r w:rsidRPr="00AF1CF6">
        <w:rPr>
          <w:rFonts w:ascii="Times New Roman" w:hAnsi="Times New Roman" w:cs="Times New Roman"/>
          <w:sz w:val="20"/>
          <w:szCs w:val="20"/>
          <w:lang w:val="en-GB"/>
        </w:rPr>
        <w:t xml:space="preserve"> and graphic materials.”</w:t>
      </w:r>
    </w:p>
    <w:p w:rsidR="006F2C91" w:rsidRPr="00AF1CF6" w:rsidRDefault="006F2C91" w:rsidP="0006610D">
      <w:pPr>
        <w:pStyle w:val="ListParagraph"/>
        <w:numPr>
          <w:ilvl w:val="0"/>
          <w:numId w:val="8"/>
        </w:numPr>
        <w:autoSpaceDE w:val="0"/>
        <w:autoSpaceDN w:val="0"/>
        <w:adjustRightInd w:val="0"/>
        <w:spacing w:after="0" w:line="240" w:lineRule="auto"/>
        <w:rPr>
          <w:rFonts w:ascii="Times New Roman" w:hAnsi="Times New Roman" w:cs="Times New Roman"/>
          <w:sz w:val="20"/>
          <w:szCs w:val="20"/>
          <w:lang w:val="en-GB"/>
        </w:rPr>
      </w:pPr>
      <w:r w:rsidRPr="00AF1CF6">
        <w:rPr>
          <w:rFonts w:ascii="Times New Roman" w:hAnsi="Times New Roman" w:cs="Times New Roman"/>
          <w:sz w:val="20"/>
          <w:szCs w:val="20"/>
          <w:lang w:val="en-GB"/>
        </w:rPr>
        <w:t>“frequent practice in writing analytical and interpretive essays such as document</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based</w:t>
      </w:r>
    </w:p>
    <w:p w:rsidR="006F2C91" w:rsidRPr="00AF1CF6" w:rsidRDefault="006F2C91" w:rsidP="00AF1CF6">
      <w:pPr>
        <w:pStyle w:val="ListParagraph"/>
        <w:autoSpaceDE w:val="0"/>
        <w:autoSpaceDN w:val="0"/>
        <w:adjustRightInd w:val="0"/>
        <w:spacing w:after="0" w:line="240" w:lineRule="auto"/>
        <w:rPr>
          <w:rFonts w:ascii="Times New Roman" w:hAnsi="Times New Roman" w:cs="Times New Roman"/>
          <w:sz w:val="20"/>
          <w:szCs w:val="20"/>
          <w:lang w:val="en-GB"/>
        </w:rPr>
      </w:pPr>
      <w:proofErr w:type="gramStart"/>
      <w:r w:rsidRPr="00AF1CF6">
        <w:rPr>
          <w:rFonts w:ascii="Times New Roman" w:hAnsi="Times New Roman" w:cs="Times New Roman"/>
          <w:sz w:val="20"/>
          <w:szCs w:val="20"/>
          <w:lang w:val="en-GB"/>
        </w:rPr>
        <w:t>questions</w:t>
      </w:r>
      <w:proofErr w:type="gramEnd"/>
      <w:r w:rsidRPr="00AF1CF6">
        <w:rPr>
          <w:rFonts w:ascii="Times New Roman" w:hAnsi="Times New Roman" w:cs="Times New Roman"/>
          <w:sz w:val="20"/>
          <w:szCs w:val="20"/>
          <w:lang w:val="en-GB"/>
        </w:rPr>
        <w:t xml:space="preserve"> (DBQ) and thematic essays.”</w:t>
      </w:r>
    </w:p>
    <w:p w:rsidR="00AF1CF6" w:rsidRPr="00AF1CF6" w:rsidRDefault="00AF1CF6" w:rsidP="00AF1CF6">
      <w:pPr>
        <w:pStyle w:val="ListParagraph"/>
        <w:autoSpaceDE w:val="0"/>
        <w:autoSpaceDN w:val="0"/>
        <w:adjustRightInd w:val="0"/>
        <w:spacing w:after="0" w:line="240" w:lineRule="auto"/>
        <w:rPr>
          <w:rFonts w:ascii="Times New Roman" w:hAnsi="Times New Roman" w:cs="Times New Roman"/>
          <w:sz w:val="20"/>
          <w:szCs w:val="20"/>
          <w:lang w:val="en-GB"/>
        </w:rPr>
      </w:pPr>
    </w:p>
    <w:p w:rsidR="006F2C91" w:rsidRPr="00AF1CF6" w:rsidRDefault="006F2C91" w:rsidP="006F2C91">
      <w:pPr>
        <w:autoSpaceDE w:val="0"/>
        <w:autoSpaceDN w:val="0"/>
        <w:adjustRightInd w:val="0"/>
        <w:spacing w:after="0" w:line="240" w:lineRule="auto"/>
        <w:rPr>
          <w:rFonts w:ascii="Times New Roman" w:hAnsi="Times New Roman" w:cs="Times New Roman"/>
          <w:b/>
          <w:bCs/>
          <w:sz w:val="20"/>
          <w:szCs w:val="20"/>
          <w:lang w:val="en-GB"/>
        </w:rPr>
      </w:pPr>
      <w:r w:rsidRPr="00AF1CF6">
        <w:rPr>
          <w:rFonts w:ascii="Times New Roman" w:hAnsi="Times New Roman" w:cs="Times New Roman"/>
          <w:b/>
          <w:bCs/>
          <w:sz w:val="20"/>
          <w:szCs w:val="20"/>
          <w:lang w:val="en-GB"/>
        </w:rPr>
        <w:t>COURSE OBJECTIVES:</w:t>
      </w:r>
    </w:p>
    <w:p w:rsidR="006F2C91" w:rsidRPr="00AF1CF6" w:rsidRDefault="006F2C91" w:rsidP="00AF1CF6">
      <w:pPr>
        <w:autoSpaceDE w:val="0"/>
        <w:autoSpaceDN w:val="0"/>
        <w:adjustRightInd w:val="0"/>
        <w:spacing w:after="0" w:line="240" w:lineRule="auto"/>
        <w:rPr>
          <w:rFonts w:ascii="Times New Roman" w:hAnsi="Times New Roman" w:cs="Times New Roman"/>
          <w:sz w:val="20"/>
          <w:szCs w:val="20"/>
        </w:rPr>
      </w:pPr>
      <w:r w:rsidRPr="00AF1CF6">
        <w:rPr>
          <w:rFonts w:ascii="Times New Roman" w:hAnsi="Times New Roman" w:cs="Times New Roman"/>
          <w:sz w:val="20"/>
          <w:szCs w:val="20"/>
          <w:lang w:val="en-GB"/>
        </w:rPr>
        <w:t>This course examines the evolution of the American republic from the initial European</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incursions into North America to the present. The course is divided into periods of time and</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 xml:space="preserve">focuses on the themes in the </w:t>
      </w:r>
      <w:r w:rsidRPr="00AF1CF6">
        <w:rPr>
          <w:rFonts w:ascii="Times New Roman" w:hAnsi="Times New Roman" w:cs="Times New Roman"/>
          <w:i/>
          <w:iCs/>
          <w:sz w:val="20"/>
          <w:szCs w:val="20"/>
          <w:lang w:val="en-GB"/>
        </w:rPr>
        <w:t>AP Course Description</w:t>
      </w:r>
      <w:r w:rsidRPr="00AF1CF6">
        <w:rPr>
          <w:rFonts w:ascii="Times New Roman" w:hAnsi="Times New Roman" w:cs="Times New Roman"/>
          <w:sz w:val="20"/>
          <w:szCs w:val="20"/>
          <w:lang w:val="en-GB"/>
        </w:rPr>
        <w:t>, including national identity, economic</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transformation, and U.S. actions on the world stage. Moreover, the AP curriculum demands</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higher-order thinking skills within a rigorous academic context. Thus, students are frequently</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required to analyze, synthesize, and evaluate primary and secondary historical sources, in</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addition to comprehending, memorizing, and applying facts. Our investigation of the nature of</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American democracy includes methods, evidence, and scholarship from the areas of social,</w:t>
      </w:r>
      <w:r w:rsidR="00AF1CF6">
        <w:rPr>
          <w:rFonts w:ascii="Times New Roman" w:hAnsi="Times New Roman" w:cs="Times New Roman"/>
          <w:sz w:val="20"/>
          <w:szCs w:val="20"/>
          <w:lang w:val="en-GB"/>
        </w:rPr>
        <w:t xml:space="preserve"> </w:t>
      </w:r>
      <w:r w:rsidRPr="00AF1CF6">
        <w:rPr>
          <w:rFonts w:ascii="Times New Roman" w:hAnsi="Times New Roman" w:cs="Times New Roman"/>
          <w:sz w:val="20"/>
          <w:szCs w:val="20"/>
          <w:lang w:val="en-GB"/>
        </w:rPr>
        <w:t>political, economic, cultural, and diplomatic history.</w:t>
      </w:r>
    </w:p>
    <w:p w:rsidR="000C475D" w:rsidRPr="00BF262D" w:rsidRDefault="000C475D" w:rsidP="000C475D">
      <w:pPr>
        <w:spacing w:line="240" w:lineRule="auto"/>
        <w:rPr>
          <w:rFonts w:ascii="Times New Roman" w:hAnsi="Times New Roman" w:cs="Times New Roman"/>
          <w:sz w:val="20"/>
          <w:szCs w:val="20"/>
        </w:rPr>
      </w:pPr>
    </w:p>
    <w:p w:rsidR="00AF1CF6" w:rsidRDefault="00AF1CF6">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AF1CF6" w:rsidRDefault="00AF1CF6" w:rsidP="000C475D">
      <w:pPr>
        <w:spacing w:line="240" w:lineRule="auto"/>
        <w:rPr>
          <w:rFonts w:ascii="Times New Roman" w:hAnsi="Times New Roman" w:cs="Times New Roman"/>
          <w:b/>
          <w:sz w:val="20"/>
          <w:szCs w:val="20"/>
          <w:u w:val="single"/>
        </w:rPr>
      </w:pPr>
    </w:p>
    <w:p w:rsidR="000C475D" w:rsidRPr="00BF262D" w:rsidRDefault="000C475D" w:rsidP="000C475D">
      <w:pPr>
        <w:spacing w:line="240" w:lineRule="auto"/>
        <w:rPr>
          <w:rFonts w:ascii="Times New Roman" w:hAnsi="Times New Roman" w:cs="Times New Roman"/>
          <w:b/>
          <w:sz w:val="20"/>
          <w:szCs w:val="20"/>
          <w:u w:val="single"/>
        </w:rPr>
      </w:pPr>
      <w:r w:rsidRPr="00BF262D">
        <w:rPr>
          <w:rFonts w:ascii="Times New Roman" w:hAnsi="Times New Roman" w:cs="Times New Roman"/>
          <w:b/>
          <w:sz w:val="20"/>
          <w:szCs w:val="20"/>
          <w:u w:val="single"/>
        </w:rPr>
        <w:t>Themes in AP U.S. History</w:t>
      </w:r>
    </w:p>
    <w:p w:rsidR="000C475D" w:rsidRPr="00BF262D" w:rsidRDefault="000C475D" w:rsidP="000C475D">
      <w:pPr>
        <w:spacing w:line="240" w:lineRule="auto"/>
        <w:rPr>
          <w:rFonts w:ascii="Times New Roman" w:hAnsi="Times New Roman" w:cs="Times New Roman"/>
          <w:sz w:val="20"/>
          <w:szCs w:val="20"/>
        </w:rPr>
      </w:pPr>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American Diversity</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The diversity of the American people and the relationships among different groups.</w:t>
      </w:r>
      <w:proofErr w:type="gramEnd"/>
      <w:r w:rsidRPr="00BF262D">
        <w:rPr>
          <w:rFonts w:ascii="Times New Roman" w:hAnsi="Times New Roman" w:cs="Times New Roman"/>
          <w:sz w:val="20"/>
          <w:szCs w:val="20"/>
        </w:rPr>
        <w:t xml:space="preserve"> The roles of race, class, ethnicity, and gender in the history of the United States. </w:t>
      </w:r>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American Identity</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 xml:space="preserve">Views of the American national character and ideas about American </w:t>
      </w:r>
      <w:proofErr w:type="spellStart"/>
      <w:r w:rsidRPr="00BF262D">
        <w:rPr>
          <w:rFonts w:ascii="Times New Roman" w:hAnsi="Times New Roman" w:cs="Times New Roman"/>
          <w:sz w:val="20"/>
          <w:szCs w:val="20"/>
        </w:rPr>
        <w:t>exceptionalism</w:t>
      </w:r>
      <w:proofErr w:type="spellEnd"/>
      <w:r w:rsidRPr="00BF262D">
        <w:rPr>
          <w:rFonts w:ascii="Times New Roman" w:hAnsi="Times New Roman" w:cs="Times New Roman"/>
          <w:sz w:val="20"/>
          <w:szCs w:val="20"/>
        </w:rPr>
        <w:t>.</w:t>
      </w:r>
      <w:proofErr w:type="gramEnd"/>
      <w:r w:rsidRPr="00BF262D">
        <w:rPr>
          <w:rFonts w:ascii="Times New Roman" w:hAnsi="Times New Roman" w:cs="Times New Roman"/>
          <w:sz w:val="20"/>
          <w:szCs w:val="20"/>
        </w:rPr>
        <w:t xml:space="preserve"> Recognizing regional differences within the context of what it means to be an American.</w:t>
      </w:r>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Culture</w:t>
      </w:r>
    </w:p>
    <w:p w:rsidR="000C475D" w:rsidRPr="00BF262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 xml:space="preserve">Diverse individual and collective expressions through literature, art, philosophy, music, theater, and film throughout US history. </w:t>
      </w:r>
      <w:proofErr w:type="gramStart"/>
      <w:r w:rsidRPr="00BF262D">
        <w:rPr>
          <w:rFonts w:ascii="Times New Roman" w:hAnsi="Times New Roman" w:cs="Times New Roman"/>
          <w:sz w:val="20"/>
          <w:szCs w:val="20"/>
        </w:rPr>
        <w:t>Popular culture and the dimensions of cultural conflict within American society.</w:t>
      </w:r>
      <w:proofErr w:type="gramEnd"/>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Demographic Changes</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Changes in birth, marriage, and death rates; life expectancy and family patterns; population size and density.</w:t>
      </w:r>
      <w:proofErr w:type="gramEnd"/>
      <w:r w:rsidRPr="00BF262D">
        <w:rPr>
          <w:rFonts w:ascii="Times New Roman" w:hAnsi="Times New Roman" w:cs="Times New Roman"/>
          <w:sz w:val="20"/>
          <w:szCs w:val="20"/>
        </w:rPr>
        <w:t xml:space="preserve"> </w:t>
      </w:r>
      <w:proofErr w:type="gramStart"/>
      <w:r w:rsidRPr="00BF262D">
        <w:rPr>
          <w:rFonts w:ascii="Times New Roman" w:hAnsi="Times New Roman" w:cs="Times New Roman"/>
          <w:sz w:val="20"/>
          <w:szCs w:val="20"/>
        </w:rPr>
        <w:t>The economic, social, and political effects of immigration, internal migration, and migration networks.</w:t>
      </w:r>
      <w:proofErr w:type="gramEnd"/>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Economic Transformations</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Changes in trade, commerce, and technology across time.</w:t>
      </w:r>
      <w:proofErr w:type="gramEnd"/>
      <w:r w:rsidRPr="00BF262D">
        <w:rPr>
          <w:rFonts w:ascii="Times New Roman" w:hAnsi="Times New Roman" w:cs="Times New Roman"/>
          <w:sz w:val="20"/>
          <w:szCs w:val="20"/>
        </w:rPr>
        <w:t xml:space="preserve"> </w:t>
      </w:r>
      <w:proofErr w:type="gramStart"/>
      <w:r w:rsidRPr="00BF262D">
        <w:rPr>
          <w:rFonts w:ascii="Times New Roman" w:hAnsi="Times New Roman" w:cs="Times New Roman"/>
          <w:sz w:val="20"/>
          <w:szCs w:val="20"/>
        </w:rPr>
        <w:t xml:space="preserve">The effects of capitalist development, labor and unions, and </w:t>
      </w:r>
      <w:r w:rsidR="00502712" w:rsidRPr="00BF262D">
        <w:rPr>
          <w:rFonts w:ascii="Times New Roman" w:hAnsi="Times New Roman" w:cs="Times New Roman"/>
          <w:sz w:val="20"/>
          <w:szCs w:val="20"/>
        </w:rPr>
        <w:t>consumerism.</w:t>
      </w:r>
      <w:proofErr w:type="gramEnd"/>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Environment</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Ideas about the consumption and conservation of natural resources.</w:t>
      </w:r>
      <w:proofErr w:type="gramEnd"/>
      <w:r w:rsidRPr="00BF262D">
        <w:rPr>
          <w:rFonts w:ascii="Times New Roman" w:hAnsi="Times New Roman" w:cs="Times New Roman"/>
          <w:sz w:val="20"/>
          <w:szCs w:val="20"/>
        </w:rPr>
        <w:t xml:space="preserve"> </w:t>
      </w:r>
      <w:proofErr w:type="gramStart"/>
      <w:r w:rsidRPr="00BF262D">
        <w:rPr>
          <w:rFonts w:ascii="Times New Roman" w:hAnsi="Times New Roman" w:cs="Times New Roman"/>
          <w:sz w:val="20"/>
          <w:szCs w:val="20"/>
        </w:rPr>
        <w:t>The impact of population growth, industrialization, pollution, and urban and suburban expansion.</w:t>
      </w:r>
      <w:proofErr w:type="gramEnd"/>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Globalization</w:t>
      </w:r>
    </w:p>
    <w:p w:rsidR="000C475D" w:rsidRPr="00BF262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Engagement with the rest of the world from the fifteenth century to the present: colonialism, mercantilism, global hegemony, development of markets, imperialism, and cultural exchange.</w:t>
      </w:r>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Politics and Citizenship</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Colonial and revolutionary legacies, American political traditions, growth of democracy, and the development of the modern state.</w:t>
      </w:r>
      <w:proofErr w:type="gramEnd"/>
      <w:r w:rsidRPr="00BF262D">
        <w:rPr>
          <w:rFonts w:ascii="Times New Roman" w:hAnsi="Times New Roman" w:cs="Times New Roman"/>
          <w:sz w:val="20"/>
          <w:szCs w:val="20"/>
        </w:rPr>
        <w:t xml:space="preserve"> Defining citizenship; struggles for civil rights.</w:t>
      </w:r>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Reform</w:t>
      </w:r>
    </w:p>
    <w:p w:rsidR="000C475D" w:rsidRPr="00BF262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Diverse movements focusing on a broad range of issues, including anti-slavery, education, labor, temperance, women’s rights, civil rights, gay rights, war, public health, and government .</w:t>
      </w:r>
    </w:p>
    <w:p w:rsidR="000C475D" w:rsidRPr="00BF262D" w:rsidRDefault="000C475D" w:rsidP="000C475D">
      <w:pPr>
        <w:spacing w:line="240" w:lineRule="auto"/>
        <w:rPr>
          <w:rFonts w:ascii="Times New Roman" w:hAnsi="Times New Roman" w:cs="Times New Roman"/>
          <w:b/>
          <w:i/>
          <w:sz w:val="20"/>
          <w:szCs w:val="20"/>
        </w:rPr>
      </w:pPr>
      <w:r w:rsidRPr="00BF262D">
        <w:rPr>
          <w:rFonts w:ascii="Times New Roman" w:hAnsi="Times New Roman" w:cs="Times New Roman"/>
          <w:b/>
          <w:i/>
          <w:sz w:val="20"/>
          <w:szCs w:val="20"/>
        </w:rPr>
        <w:t>Religion</w:t>
      </w:r>
    </w:p>
    <w:p w:rsidR="000C475D" w:rsidRPr="00BF262D" w:rsidRDefault="000C475D" w:rsidP="000C475D">
      <w:pPr>
        <w:spacing w:line="240" w:lineRule="auto"/>
        <w:rPr>
          <w:rFonts w:ascii="Times New Roman" w:hAnsi="Times New Roman" w:cs="Times New Roman"/>
          <w:sz w:val="20"/>
          <w:szCs w:val="20"/>
        </w:rPr>
      </w:pPr>
      <w:proofErr w:type="gramStart"/>
      <w:r w:rsidRPr="00BF262D">
        <w:rPr>
          <w:rFonts w:ascii="Times New Roman" w:hAnsi="Times New Roman" w:cs="Times New Roman"/>
          <w:sz w:val="20"/>
          <w:szCs w:val="20"/>
        </w:rPr>
        <w:t>The variety of religious beliefs and practices in America from prehistory to the twenty-first century; influence of religion on politics, economics, and society.</w:t>
      </w:r>
      <w:proofErr w:type="gramEnd"/>
    </w:p>
    <w:p w:rsidR="002C04C3" w:rsidRPr="00BF262D" w:rsidRDefault="002C04C3" w:rsidP="00CA4EE8">
      <w:pPr>
        <w:pStyle w:val="Default"/>
        <w:rPr>
          <w:rFonts w:ascii="Times New Roman" w:hAnsi="Times New Roman" w:cs="Times New Roman"/>
          <w:bCs/>
          <w:sz w:val="20"/>
          <w:szCs w:val="20"/>
        </w:rPr>
      </w:pPr>
    </w:p>
    <w:p w:rsidR="00502712" w:rsidRPr="00BF262D" w:rsidRDefault="00502712" w:rsidP="00CA4EE8">
      <w:pPr>
        <w:pStyle w:val="Default"/>
        <w:rPr>
          <w:rFonts w:ascii="Times New Roman" w:hAnsi="Times New Roman" w:cs="Times New Roman"/>
          <w:bCs/>
          <w:sz w:val="20"/>
          <w:szCs w:val="20"/>
        </w:rPr>
      </w:pPr>
    </w:p>
    <w:p w:rsidR="002C04C3" w:rsidRPr="00BF262D" w:rsidRDefault="002C04C3" w:rsidP="00CA4EE8">
      <w:pPr>
        <w:pStyle w:val="Default"/>
        <w:rPr>
          <w:rFonts w:ascii="Times New Roman" w:hAnsi="Times New Roman" w:cs="Times New Roman"/>
          <w:bCs/>
          <w:sz w:val="20"/>
          <w:szCs w:val="20"/>
        </w:rPr>
      </w:pPr>
      <w:r w:rsidRPr="00BF262D">
        <w:rPr>
          <w:rFonts w:ascii="Times New Roman" w:hAnsi="Times New Roman" w:cs="Times New Roman"/>
          <w:bCs/>
          <w:sz w:val="20"/>
          <w:szCs w:val="20"/>
        </w:rPr>
        <w:t>*Study g</w:t>
      </w:r>
      <w:r w:rsidR="0067699B" w:rsidRPr="00BF262D">
        <w:rPr>
          <w:rFonts w:ascii="Times New Roman" w:hAnsi="Times New Roman" w:cs="Times New Roman"/>
          <w:bCs/>
          <w:sz w:val="20"/>
          <w:szCs w:val="20"/>
        </w:rPr>
        <w:t>roups are highly recommended. List the names and contact information for your study buddies below:</w:t>
      </w:r>
    </w:p>
    <w:p w:rsidR="0067699B" w:rsidRPr="00BF262D" w:rsidRDefault="0067699B" w:rsidP="00CA4EE8">
      <w:pPr>
        <w:pStyle w:val="Default"/>
        <w:rPr>
          <w:rFonts w:ascii="Times New Roman" w:hAnsi="Times New Roman" w:cs="Times New Roman"/>
          <w:bCs/>
          <w:sz w:val="20"/>
          <w:szCs w:val="20"/>
        </w:rPr>
      </w:pPr>
    </w:p>
    <w:p w:rsidR="0067699B" w:rsidRPr="00BF262D" w:rsidRDefault="0067699B" w:rsidP="0006610D">
      <w:pPr>
        <w:pStyle w:val="Default"/>
        <w:numPr>
          <w:ilvl w:val="0"/>
          <w:numId w:val="6"/>
        </w:numPr>
        <w:rPr>
          <w:rFonts w:ascii="Times New Roman" w:hAnsi="Times New Roman" w:cs="Times New Roman"/>
          <w:sz w:val="20"/>
          <w:szCs w:val="20"/>
        </w:rPr>
      </w:pPr>
      <w:r w:rsidRPr="00BF262D">
        <w:rPr>
          <w:rFonts w:ascii="Times New Roman" w:hAnsi="Times New Roman" w:cs="Times New Roman"/>
          <w:bCs/>
          <w:sz w:val="20"/>
          <w:szCs w:val="20"/>
        </w:rPr>
        <w:t>___________________________________________________________________________________________</w:t>
      </w:r>
    </w:p>
    <w:p w:rsidR="0067699B" w:rsidRPr="00BF262D" w:rsidRDefault="0067699B" w:rsidP="0006610D">
      <w:pPr>
        <w:pStyle w:val="Default"/>
        <w:numPr>
          <w:ilvl w:val="0"/>
          <w:numId w:val="6"/>
        </w:numPr>
        <w:rPr>
          <w:rFonts w:ascii="Times New Roman" w:hAnsi="Times New Roman" w:cs="Times New Roman"/>
          <w:sz w:val="20"/>
          <w:szCs w:val="20"/>
        </w:rPr>
      </w:pPr>
      <w:r w:rsidRPr="00BF262D">
        <w:rPr>
          <w:rFonts w:ascii="Times New Roman" w:hAnsi="Times New Roman" w:cs="Times New Roman"/>
          <w:bCs/>
          <w:sz w:val="20"/>
          <w:szCs w:val="20"/>
        </w:rPr>
        <w:t>___________________________________________________________________________________________</w:t>
      </w:r>
    </w:p>
    <w:p w:rsidR="0067699B" w:rsidRPr="00BF262D" w:rsidRDefault="0067699B" w:rsidP="0006610D">
      <w:pPr>
        <w:pStyle w:val="Default"/>
        <w:numPr>
          <w:ilvl w:val="0"/>
          <w:numId w:val="6"/>
        </w:numPr>
        <w:rPr>
          <w:rFonts w:ascii="Times New Roman" w:hAnsi="Times New Roman" w:cs="Times New Roman"/>
          <w:sz w:val="20"/>
          <w:szCs w:val="20"/>
        </w:rPr>
      </w:pPr>
      <w:r w:rsidRPr="00BF262D">
        <w:rPr>
          <w:rFonts w:ascii="Times New Roman" w:hAnsi="Times New Roman" w:cs="Times New Roman"/>
          <w:bCs/>
          <w:sz w:val="20"/>
          <w:szCs w:val="20"/>
        </w:rPr>
        <w:t>___________________________________________________________________________________________</w:t>
      </w:r>
    </w:p>
    <w:p w:rsidR="00832754" w:rsidRPr="00BF262D" w:rsidRDefault="00B84F58" w:rsidP="00BE10C5">
      <w:pPr>
        <w:spacing w:after="0"/>
        <w:ind w:left="720" w:hanging="720"/>
        <w:jc w:val="both"/>
        <w:rPr>
          <w:rFonts w:ascii="Times New Roman" w:hAnsi="Times New Roman" w:cs="Times New Roman"/>
          <w:sz w:val="20"/>
          <w:szCs w:val="20"/>
        </w:rPr>
      </w:pPr>
      <w:r w:rsidRPr="00BF262D">
        <w:rPr>
          <w:rFonts w:ascii="Times New Roman" w:hAnsi="Times New Roman" w:cs="Times New Roman"/>
          <w:sz w:val="20"/>
          <w:szCs w:val="20"/>
        </w:rPr>
        <w:t xml:space="preserve"> </w:t>
      </w:r>
    </w:p>
    <w:p w:rsidR="00E913F6" w:rsidRPr="00BF262D" w:rsidRDefault="00E913F6" w:rsidP="00AC2E3C">
      <w:pPr>
        <w:spacing w:after="0"/>
        <w:jc w:val="both"/>
        <w:rPr>
          <w:rFonts w:ascii="Times New Roman" w:hAnsi="Times New Roman" w:cs="Times New Roman"/>
          <w:sz w:val="20"/>
          <w:szCs w:val="20"/>
          <w:u w:val="single"/>
        </w:rPr>
      </w:pPr>
    </w:p>
    <w:p w:rsidR="00BF262D" w:rsidRPr="00BF262D" w:rsidRDefault="0067699B" w:rsidP="00AF1CF6">
      <w:pPr>
        <w:spacing w:after="0"/>
        <w:jc w:val="both"/>
        <w:rPr>
          <w:rFonts w:ascii="Times New Roman" w:eastAsia="Times New Roman" w:hAnsi="Times New Roman" w:cs="Times New Roman"/>
          <w:b/>
          <w:color w:val="000000"/>
          <w:sz w:val="20"/>
          <w:szCs w:val="20"/>
          <w:u w:val="single"/>
          <w:lang w:val="en-GB" w:eastAsia="en-GB"/>
        </w:rPr>
      </w:pPr>
      <w:r w:rsidRPr="00BF262D">
        <w:rPr>
          <w:rFonts w:ascii="Times New Roman" w:hAnsi="Times New Roman" w:cs="Times New Roman"/>
          <w:i/>
          <w:sz w:val="20"/>
          <w:szCs w:val="20"/>
        </w:rPr>
        <w:t>*Note (information borrowed from AP Central and from AP Workshops and trainings)</w:t>
      </w:r>
      <w:r w:rsidR="00BF262D" w:rsidRPr="00BF262D">
        <w:rPr>
          <w:rFonts w:ascii="Times New Roman" w:eastAsia="Times New Roman" w:hAnsi="Times New Roman" w:cs="Times New Roman"/>
          <w:b/>
          <w:color w:val="000000"/>
          <w:sz w:val="20"/>
          <w:szCs w:val="20"/>
          <w:u w:val="single"/>
          <w:lang w:val="en-GB" w:eastAsia="en-GB"/>
        </w:rPr>
        <w:br w:type="page"/>
      </w:r>
    </w:p>
    <w:p w:rsidR="00BF262D" w:rsidRPr="00BF262D" w:rsidRDefault="00BF262D" w:rsidP="000C475D">
      <w:pPr>
        <w:spacing w:line="240" w:lineRule="auto"/>
        <w:rPr>
          <w:rFonts w:ascii="Times New Roman" w:eastAsia="Times New Roman" w:hAnsi="Times New Roman" w:cs="Times New Roman"/>
          <w:b/>
          <w:color w:val="000000"/>
          <w:sz w:val="20"/>
          <w:szCs w:val="20"/>
          <w:u w:val="single"/>
          <w:lang w:val="en-GB" w:eastAsia="en-GB"/>
        </w:rPr>
      </w:pPr>
    </w:p>
    <w:p w:rsidR="000C475D" w:rsidRPr="00E729D5" w:rsidRDefault="000C475D" w:rsidP="000C475D">
      <w:pPr>
        <w:spacing w:line="240" w:lineRule="auto"/>
        <w:rPr>
          <w:rFonts w:ascii="Times New Roman" w:eastAsia="Times New Roman" w:hAnsi="Times New Roman" w:cs="Times New Roman"/>
          <w:color w:val="000000"/>
          <w:sz w:val="20"/>
          <w:szCs w:val="20"/>
          <w:u w:val="single"/>
          <w:lang w:val="en-GB" w:eastAsia="en-GB"/>
        </w:rPr>
      </w:pPr>
      <w:r w:rsidRPr="00BF262D">
        <w:rPr>
          <w:rFonts w:ascii="Times New Roman" w:eastAsia="Times New Roman" w:hAnsi="Times New Roman" w:cs="Times New Roman"/>
          <w:b/>
          <w:color w:val="000000"/>
          <w:sz w:val="20"/>
          <w:szCs w:val="20"/>
          <w:u w:val="single"/>
          <w:lang w:val="en-GB" w:eastAsia="en-GB"/>
        </w:rPr>
        <w:t>The AP Exam</w:t>
      </w:r>
    </w:p>
    <w:p w:rsidR="000C475D" w:rsidRPr="00E729D5" w:rsidRDefault="000C475D" w:rsidP="000C475D">
      <w:pPr>
        <w:spacing w:line="240" w:lineRule="auto"/>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The National Examination (May 14, 2014) format: 3 hours, 5 minutes in length:</w:t>
      </w:r>
    </w:p>
    <w:p w:rsidR="00BB1413" w:rsidRPr="00BB1413" w:rsidRDefault="000C475D" w:rsidP="0006610D">
      <w:pPr>
        <w:pStyle w:val="ListParagraph"/>
        <w:numPr>
          <w:ilvl w:val="0"/>
          <w:numId w:val="7"/>
        </w:numPr>
        <w:spacing w:line="240" w:lineRule="auto"/>
        <w:rPr>
          <w:rFonts w:ascii="Times New Roman" w:eastAsia="Times New Roman" w:hAnsi="Times New Roman" w:cs="Times New Roman"/>
          <w:color w:val="000000"/>
          <w:sz w:val="20"/>
          <w:szCs w:val="20"/>
          <w:lang w:val="en-GB" w:eastAsia="en-GB"/>
        </w:rPr>
      </w:pPr>
      <w:r w:rsidRPr="00BB1413">
        <w:rPr>
          <w:rFonts w:ascii="Times New Roman" w:eastAsia="Times New Roman" w:hAnsi="Times New Roman" w:cs="Times New Roman"/>
          <w:color w:val="333333"/>
          <w:sz w:val="20"/>
          <w:szCs w:val="20"/>
          <w:lang w:val="en-GB" w:eastAsia="en-GB"/>
        </w:rPr>
        <w:t>Fifty-five minutes of multiple-choice questions (80 total questions)</w:t>
      </w:r>
    </w:p>
    <w:p w:rsidR="000C475D" w:rsidRPr="00BB1413" w:rsidRDefault="000C475D" w:rsidP="0006610D">
      <w:pPr>
        <w:pStyle w:val="ListParagraph"/>
        <w:numPr>
          <w:ilvl w:val="0"/>
          <w:numId w:val="7"/>
        </w:numPr>
        <w:spacing w:line="240" w:lineRule="auto"/>
        <w:rPr>
          <w:rFonts w:ascii="Times New Roman" w:eastAsia="Times New Roman" w:hAnsi="Times New Roman" w:cs="Times New Roman"/>
          <w:color w:val="000000"/>
          <w:sz w:val="20"/>
          <w:szCs w:val="20"/>
          <w:lang w:val="en-GB" w:eastAsia="en-GB"/>
        </w:rPr>
      </w:pPr>
      <w:r w:rsidRPr="00BB1413">
        <w:rPr>
          <w:rFonts w:ascii="Times New Roman" w:eastAsia="Times New Roman" w:hAnsi="Times New Roman" w:cs="Times New Roman"/>
          <w:color w:val="333333"/>
          <w:sz w:val="20"/>
          <w:szCs w:val="20"/>
          <w:lang w:val="en-GB" w:eastAsia="en-GB"/>
        </w:rPr>
        <w:t xml:space="preserve">A 15-minute reading period </w:t>
      </w:r>
    </w:p>
    <w:p w:rsidR="00BB1413" w:rsidRPr="00BB1413" w:rsidRDefault="000C475D" w:rsidP="0006610D">
      <w:pPr>
        <w:pStyle w:val="ListParagraph"/>
        <w:numPr>
          <w:ilvl w:val="0"/>
          <w:numId w:val="7"/>
        </w:numPr>
        <w:tabs>
          <w:tab w:val="num" w:pos="900"/>
        </w:tabs>
        <w:spacing w:before="75" w:after="75" w:line="240" w:lineRule="auto"/>
        <w:rPr>
          <w:rFonts w:ascii="Times New Roman" w:eastAsia="Times New Roman" w:hAnsi="Times New Roman" w:cs="Times New Roman"/>
          <w:color w:val="000000"/>
          <w:sz w:val="20"/>
          <w:szCs w:val="20"/>
          <w:lang w:val="en-GB" w:eastAsia="en-GB"/>
        </w:rPr>
      </w:pPr>
      <w:r w:rsidRPr="00BB1413">
        <w:rPr>
          <w:rFonts w:ascii="Times New Roman" w:eastAsia="Times New Roman" w:hAnsi="Times New Roman" w:cs="Times New Roman"/>
          <w:color w:val="333333"/>
          <w:sz w:val="20"/>
          <w:szCs w:val="20"/>
          <w:lang w:val="en-GB" w:eastAsia="en-GB"/>
        </w:rPr>
        <w:t xml:space="preserve">A 45-minute DBQ </w:t>
      </w:r>
    </w:p>
    <w:p w:rsidR="000C475D" w:rsidRPr="00BB1413" w:rsidRDefault="000C475D" w:rsidP="0006610D">
      <w:pPr>
        <w:pStyle w:val="ListParagraph"/>
        <w:numPr>
          <w:ilvl w:val="0"/>
          <w:numId w:val="7"/>
        </w:numPr>
        <w:tabs>
          <w:tab w:val="num" w:pos="900"/>
        </w:tabs>
        <w:spacing w:before="75" w:line="240" w:lineRule="auto"/>
        <w:rPr>
          <w:rFonts w:ascii="Times New Roman" w:eastAsia="Times New Roman" w:hAnsi="Times New Roman" w:cs="Times New Roman"/>
          <w:color w:val="000000"/>
          <w:sz w:val="20"/>
          <w:szCs w:val="20"/>
          <w:lang w:val="en-GB" w:eastAsia="en-GB"/>
        </w:rPr>
      </w:pPr>
      <w:r w:rsidRPr="00BB1413">
        <w:rPr>
          <w:rFonts w:ascii="Times New Roman" w:eastAsia="Times New Roman" w:hAnsi="Times New Roman" w:cs="Times New Roman"/>
          <w:color w:val="333333"/>
          <w:sz w:val="20"/>
          <w:szCs w:val="20"/>
          <w:lang w:val="en-GB" w:eastAsia="en-GB"/>
        </w:rPr>
        <w:t>Two 35-minute essays chosen from four options</w:t>
      </w:r>
    </w:p>
    <w:p w:rsidR="000C475D" w:rsidRPr="00E729D5" w:rsidRDefault="000C475D" w:rsidP="00BB1413">
      <w:pPr>
        <w:spacing w:before="75" w:line="240" w:lineRule="auto"/>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The majority of the questions are on the 19</w:t>
      </w:r>
      <w:r w:rsidRPr="00E729D5">
        <w:rPr>
          <w:rFonts w:ascii="Times New Roman" w:eastAsia="Times New Roman" w:hAnsi="Times New Roman" w:cs="Times New Roman"/>
          <w:color w:val="333333"/>
          <w:sz w:val="20"/>
          <w:szCs w:val="20"/>
          <w:vertAlign w:val="superscript"/>
          <w:lang w:val="en-GB" w:eastAsia="en-GB"/>
        </w:rPr>
        <w:t>th</w:t>
      </w:r>
      <w:r w:rsidRPr="00E729D5">
        <w:rPr>
          <w:rFonts w:ascii="Times New Roman" w:eastAsia="Times New Roman" w:hAnsi="Times New Roman" w:cs="Times New Roman"/>
          <w:color w:val="333333"/>
          <w:sz w:val="20"/>
          <w:szCs w:val="20"/>
          <w:lang w:val="en-GB" w:eastAsia="en-GB"/>
        </w:rPr>
        <w:t xml:space="preserve"> and 20</w:t>
      </w:r>
      <w:r w:rsidRPr="00E729D5">
        <w:rPr>
          <w:rFonts w:ascii="Times New Roman" w:eastAsia="Times New Roman" w:hAnsi="Times New Roman" w:cs="Times New Roman"/>
          <w:color w:val="333333"/>
          <w:sz w:val="20"/>
          <w:szCs w:val="20"/>
          <w:vertAlign w:val="superscript"/>
          <w:lang w:val="en-GB" w:eastAsia="en-GB"/>
        </w:rPr>
        <w:t>th</w:t>
      </w:r>
      <w:r w:rsidRPr="00E729D5">
        <w:rPr>
          <w:rFonts w:ascii="Times New Roman" w:eastAsia="Times New Roman" w:hAnsi="Times New Roman" w:cs="Times New Roman"/>
          <w:color w:val="333333"/>
          <w:sz w:val="20"/>
          <w:szCs w:val="20"/>
          <w:lang w:val="en-GB" w:eastAsia="en-GB"/>
        </w:rPr>
        <w:t xml:space="preserve"> centuries. The exam is broken down as follows:</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50% Multiple choice questions</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ab/>
        <w:t>Pre-Columbian to 1789</w:t>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t>20%</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ab/>
        <w:t>1790 to 1914</w:t>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t>45%</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ab/>
        <w:t>1915 to Present</w:t>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t>35%</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50% Essays</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ab/>
        <w:t>Document Based Question</w:t>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r>
      <w:r w:rsidR="00BB1413">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50%</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ab/>
        <w:t>Free Response Question #1</w:t>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t>25%</w:t>
      </w:r>
    </w:p>
    <w:p w:rsidR="000C475D" w:rsidRPr="00E729D5" w:rsidRDefault="000C475D" w:rsidP="000C475D">
      <w:pPr>
        <w:spacing w:before="75" w:line="240" w:lineRule="auto"/>
        <w:ind w:left="33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333333"/>
          <w:sz w:val="20"/>
          <w:szCs w:val="20"/>
          <w:lang w:val="en-GB" w:eastAsia="en-GB"/>
        </w:rPr>
        <w:tab/>
        <w:t>Free Response Question #2</w:t>
      </w:r>
      <w:r w:rsidRPr="00E729D5">
        <w:rPr>
          <w:rFonts w:ascii="Times New Roman" w:eastAsia="Times New Roman" w:hAnsi="Times New Roman" w:cs="Times New Roman"/>
          <w:color w:val="333333"/>
          <w:sz w:val="20"/>
          <w:szCs w:val="20"/>
          <w:lang w:val="en-GB" w:eastAsia="en-GB"/>
        </w:rPr>
        <w:tab/>
      </w:r>
      <w:r w:rsidRPr="00E729D5">
        <w:rPr>
          <w:rFonts w:ascii="Times New Roman" w:eastAsia="Times New Roman" w:hAnsi="Times New Roman" w:cs="Times New Roman"/>
          <w:color w:val="333333"/>
          <w:sz w:val="20"/>
          <w:szCs w:val="20"/>
          <w:lang w:val="en-GB" w:eastAsia="en-GB"/>
        </w:rPr>
        <w:tab/>
        <w:t>25%</w:t>
      </w:r>
    </w:p>
    <w:p w:rsidR="000C475D" w:rsidRPr="00BF262D" w:rsidRDefault="000C475D" w:rsidP="000C475D">
      <w:pPr>
        <w:spacing w:line="240" w:lineRule="auto"/>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 xml:space="preserve">Assessments in class will parallel the tasks required for the AP test. </w:t>
      </w:r>
    </w:p>
    <w:p w:rsidR="000C475D" w:rsidRPr="00E729D5" w:rsidRDefault="000C475D" w:rsidP="000C475D">
      <w:pPr>
        <w:spacing w:line="240" w:lineRule="auto"/>
        <w:rPr>
          <w:rFonts w:ascii="Times New Roman" w:eastAsia="Times New Roman" w:hAnsi="Times New Roman" w:cs="Times New Roman"/>
          <w:color w:val="000000"/>
          <w:sz w:val="20"/>
          <w:szCs w:val="20"/>
          <w:lang w:val="en-GB" w:eastAsia="en-GB"/>
        </w:rPr>
      </w:pPr>
    </w:p>
    <w:p w:rsidR="000C475D" w:rsidRPr="00E729D5" w:rsidRDefault="000C475D" w:rsidP="000C475D">
      <w:pPr>
        <w:spacing w:line="240" w:lineRule="auto"/>
        <w:rPr>
          <w:rFonts w:ascii="Times New Roman" w:eastAsia="Times New Roman" w:hAnsi="Times New Roman" w:cs="Times New Roman"/>
          <w:color w:val="000000"/>
          <w:sz w:val="20"/>
          <w:szCs w:val="20"/>
          <w:lang w:val="en-GB" w:eastAsia="en-GB"/>
        </w:rPr>
      </w:pPr>
      <w:r w:rsidRPr="00BF262D">
        <w:rPr>
          <w:rFonts w:ascii="Times New Roman" w:eastAsia="Times New Roman" w:hAnsi="Times New Roman" w:cs="Times New Roman"/>
          <w:b/>
          <w:color w:val="000000"/>
          <w:sz w:val="20"/>
          <w:szCs w:val="20"/>
          <w:lang w:val="en-GB" w:eastAsia="en-GB"/>
        </w:rPr>
        <w:t>Recommendations for Success in AP U.S. History</w:t>
      </w:r>
    </w:p>
    <w:p w:rsidR="000C475D" w:rsidRPr="00E729D5" w:rsidRDefault="000C475D" w:rsidP="000C475D">
      <w:pPr>
        <w:spacing w:line="240" w:lineRule="auto"/>
        <w:ind w:left="72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w:t>
      </w:r>
      <w:r w:rsidRPr="00BF262D">
        <w:rPr>
          <w:rFonts w:ascii="Times New Roman" w:eastAsia="Times New Roman" w:hAnsi="Times New Roman" w:cs="Times New Roman"/>
          <w:b/>
          <w:color w:val="000000"/>
          <w:sz w:val="20"/>
          <w:szCs w:val="20"/>
          <w:u w:val="single"/>
          <w:lang w:val="en-GB" w:eastAsia="en-GB"/>
        </w:rPr>
        <w:t>There is no substitute for reading</w:t>
      </w:r>
      <w:r w:rsidRPr="00E729D5">
        <w:rPr>
          <w:rFonts w:ascii="Times New Roman" w:eastAsia="Times New Roman" w:hAnsi="Times New Roman" w:cs="Times New Roman"/>
          <w:color w:val="000000"/>
          <w:sz w:val="20"/>
          <w:szCs w:val="20"/>
          <w:lang w:val="en-GB" w:eastAsia="en-GB"/>
        </w:rPr>
        <w:t>! Reading is assigned for virtually every class session. Students will have a reading quiz over each chapter, but will be able to use their hand written notes. Do the reading faithfully. This process prepares students for the demands of college courses and in all fields. Plan to read the entire book before Spring Break!</w:t>
      </w:r>
    </w:p>
    <w:p w:rsidR="000C475D" w:rsidRPr="00E729D5" w:rsidRDefault="000C475D" w:rsidP="000C475D">
      <w:pPr>
        <w:spacing w:line="240" w:lineRule="auto"/>
        <w:ind w:left="72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•Organizing a study group, attending review sessions/ tutorials, and individual study are encouraged.</w:t>
      </w:r>
    </w:p>
    <w:p w:rsidR="000C475D" w:rsidRPr="00E729D5" w:rsidRDefault="000C475D" w:rsidP="000C475D">
      <w:pPr>
        <w:spacing w:line="240" w:lineRule="auto"/>
        <w:ind w:left="72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•Parents can help: by encouraging their student to talk about what he or she is learning. The more a student discusses the material, the better! Encourage your student to raise questions and discuss in class.</w:t>
      </w:r>
    </w:p>
    <w:p w:rsidR="000C475D" w:rsidRPr="00E729D5" w:rsidRDefault="000C475D" w:rsidP="000C475D">
      <w:pPr>
        <w:spacing w:line="240" w:lineRule="auto"/>
        <w:ind w:left="72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•Do not miss class. Try to schedule out of school appointments (dentist, doctor, going to get your driver’s license) so that you do not miss AP Classes.</w:t>
      </w:r>
    </w:p>
    <w:p w:rsidR="000C475D" w:rsidRPr="00E729D5" w:rsidRDefault="000C475D" w:rsidP="000C475D">
      <w:pPr>
        <w:spacing w:line="240" w:lineRule="auto"/>
        <w:ind w:left="720"/>
        <w:rPr>
          <w:rFonts w:ascii="Times New Roman" w:eastAsia="Times New Roman" w:hAnsi="Times New Roman" w:cs="Times New Roman"/>
          <w:color w:val="000000"/>
          <w:sz w:val="20"/>
          <w:szCs w:val="20"/>
          <w:lang w:val="en-GB" w:eastAsia="en-GB"/>
        </w:rPr>
      </w:pPr>
      <w:r w:rsidRPr="00E729D5">
        <w:rPr>
          <w:rFonts w:ascii="Times New Roman" w:eastAsia="Times New Roman" w:hAnsi="Times New Roman" w:cs="Times New Roman"/>
          <w:color w:val="000000"/>
          <w:sz w:val="20"/>
          <w:szCs w:val="20"/>
          <w:lang w:val="en-GB" w:eastAsia="en-GB"/>
        </w:rPr>
        <w:t xml:space="preserve">•Stay organized. Keep everything in your notebook. Use a daily planner to stay on top of assignments. Don’t leave work until the night before it is due. </w:t>
      </w:r>
    </w:p>
    <w:p w:rsidR="00BF262D" w:rsidRPr="00BF262D" w:rsidRDefault="00BF262D">
      <w:pPr>
        <w:rPr>
          <w:rFonts w:ascii="Times New Roman" w:eastAsia="Times New Roman" w:hAnsi="Times New Roman" w:cs="Times New Roman"/>
          <w:b/>
          <w:color w:val="000000"/>
          <w:sz w:val="20"/>
          <w:szCs w:val="20"/>
          <w:lang w:val="en-GB" w:eastAsia="en-GB"/>
        </w:rPr>
      </w:pPr>
      <w:r w:rsidRPr="00BF262D">
        <w:rPr>
          <w:rFonts w:ascii="Times New Roman" w:eastAsia="Times New Roman" w:hAnsi="Times New Roman" w:cs="Times New Roman"/>
          <w:b/>
          <w:color w:val="000000"/>
          <w:sz w:val="20"/>
          <w:szCs w:val="20"/>
          <w:lang w:val="en-GB" w:eastAsia="en-GB"/>
        </w:rPr>
        <w:br w:type="page"/>
      </w:r>
    </w:p>
    <w:p w:rsidR="00BF262D" w:rsidRPr="00BF262D" w:rsidRDefault="00BF262D" w:rsidP="000C475D">
      <w:pPr>
        <w:spacing w:line="240" w:lineRule="auto"/>
        <w:rPr>
          <w:rFonts w:ascii="Times New Roman" w:eastAsia="Times New Roman" w:hAnsi="Times New Roman" w:cs="Times New Roman"/>
          <w:b/>
          <w:color w:val="000000"/>
          <w:sz w:val="20"/>
          <w:szCs w:val="20"/>
          <w:lang w:val="en-GB" w:eastAsia="en-GB"/>
        </w:rPr>
      </w:pPr>
    </w:p>
    <w:p w:rsidR="000C475D" w:rsidRPr="002B76B5" w:rsidRDefault="000C475D" w:rsidP="000C475D">
      <w:pPr>
        <w:spacing w:line="240" w:lineRule="auto"/>
        <w:rPr>
          <w:rFonts w:ascii="Times New Roman" w:eastAsia="Times New Roman" w:hAnsi="Times New Roman" w:cs="Times New Roman"/>
          <w:color w:val="000000"/>
          <w:sz w:val="20"/>
          <w:szCs w:val="20"/>
          <w:lang w:val="en-GB" w:eastAsia="en-GB"/>
        </w:rPr>
      </w:pPr>
      <w:r w:rsidRPr="002B76B5">
        <w:rPr>
          <w:rFonts w:ascii="Times New Roman" w:eastAsia="Times New Roman" w:hAnsi="Times New Roman" w:cs="Times New Roman"/>
          <w:b/>
          <w:color w:val="000000"/>
          <w:sz w:val="20"/>
          <w:szCs w:val="20"/>
          <w:lang w:val="en-GB" w:eastAsia="en-GB"/>
        </w:rPr>
        <w:t>Text Book and Supplementary Sources</w:t>
      </w: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roofErr w:type="gramStart"/>
      <w:r w:rsidRPr="002B76B5">
        <w:rPr>
          <w:rFonts w:ascii="Times New Roman" w:hAnsi="Times New Roman" w:cs="Times New Roman"/>
          <w:sz w:val="20"/>
          <w:szCs w:val="20"/>
        </w:rPr>
        <w:t xml:space="preserve">Kennedy, David M., </w:t>
      </w:r>
      <w:proofErr w:type="spellStart"/>
      <w:r w:rsidRPr="002B76B5">
        <w:rPr>
          <w:rFonts w:ascii="Times New Roman" w:hAnsi="Times New Roman" w:cs="Times New Roman"/>
          <w:sz w:val="20"/>
          <w:szCs w:val="20"/>
        </w:rPr>
        <w:t>Lizabeth</w:t>
      </w:r>
      <w:proofErr w:type="spellEnd"/>
      <w:r w:rsidRPr="002B76B5">
        <w:rPr>
          <w:rFonts w:ascii="Times New Roman" w:hAnsi="Times New Roman" w:cs="Times New Roman"/>
          <w:sz w:val="20"/>
          <w:szCs w:val="20"/>
        </w:rPr>
        <w:t xml:space="preserve"> Cohen, and Thomas Bailey.</w:t>
      </w:r>
      <w:proofErr w:type="gramEnd"/>
      <w:r w:rsidRPr="002B76B5">
        <w:rPr>
          <w:rFonts w:ascii="Times New Roman" w:hAnsi="Times New Roman" w:cs="Times New Roman"/>
          <w:sz w:val="20"/>
          <w:szCs w:val="20"/>
        </w:rPr>
        <w:t xml:space="preserve"> </w:t>
      </w:r>
      <w:proofErr w:type="gramStart"/>
      <w:r w:rsidRPr="002B76B5">
        <w:rPr>
          <w:rFonts w:ascii="Times New Roman" w:hAnsi="Times New Roman" w:cs="Times New Roman"/>
          <w:i/>
          <w:iCs/>
          <w:sz w:val="20"/>
          <w:szCs w:val="20"/>
        </w:rPr>
        <w:t>The American</w:t>
      </w:r>
      <w:r>
        <w:rPr>
          <w:rFonts w:ascii="Times New Roman" w:hAnsi="Times New Roman" w:cs="Times New Roman"/>
          <w:i/>
          <w:iCs/>
          <w:sz w:val="20"/>
          <w:szCs w:val="20"/>
        </w:rPr>
        <w:t xml:space="preserve"> </w:t>
      </w:r>
      <w:r w:rsidRPr="002B76B5">
        <w:rPr>
          <w:rFonts w:ascii="Times New Roman" w:hAnsi="Times New Roman" w:cs="Times New Roman"/>
          <w:i/>
          <w:iCs/>
          <w:sz w:val="20"/>
          <w:szCs w:val="20"/>
        </w:rPr>
        <w:t>Pageant</w:t>
      </w:r>
      <w:r w:rsidRPr="002B76B5">
        <w:rPr>
          <w:rFonts w:ascii="Times New Roman" w:hAnsi="Times New Roman" w:cs="Times New Roman"/>
          <w:sz w:val="20"/>
          <w:szCs w:val="20"/>
        </w:rPr>
        <w:t>.</w:t>
      </w:r>
      <w:proofErr w:type="gramEnd"/>
      <w:r w:rsidRPr="002B76B5">
        <w:rPr>
          <w:rFonts w:ascii="Times New Roman" w:hAnsi="Times New Roman" w:cs="Times New Roman"/>
          <w:sz w:val="20"/>
          <w:szCs w:val="20"/>
        </w:rPr>
        <w:t xml:space="preserve"> 13th ed. Boston, Mass.: Houghton Mifflin Co.</w:t>
      </w: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
    <w:p w:rsidR="002B76B5" w:rsidRDefault="002B76B5" w:rsidP="002B76B5">
      <w:pPr>
        <w:autoSpaceDE w:val="0"/>
        <w:autoSpaceDN w:val="0"/>
        <w:adjustRightInd w:val="0"/>
        <w:spacing w:after="0" w:line="240" w:lineRule="auto"/>
        <w:rPr>
          <w:rFonts w:ascii="Times New Roman" w:hAnsi="Times New Roman" w:cs="Times New Roman"/>
          <w:sz w:val="20"/>
          <w:szCs w:val="20"/>
        </w:rPr>
      </w:pPr>
      <w:proofErr w:type="spellStart"/>
      <w:r w:rsidRPr="002B76B5">
        <w:rPr>
          <w:rFonts w:ascii="Times New Roman" w:hAnsi="Times New Roman" w:cs="Times New Roman"/>
          <w:sz w:val="20"/>
          <w:szCs w:val="20"/>
        </w:rPr>
        <w:t>Faragher</w:t>
      </w:r>
      <w:proofErr w:type="spellEnd"/>
      <w:r w:rsidRPr="002B76B5">
        <w:rPr>
          <w:rFonts w:ascii="Times New Roman" w:hAnsi="Times New Roman" w:cs="Times New Roman"/>
          <w:sz w:val="20"/>
          <w:szCs w:val="20"/>
        </w:rPr>
        <w:t xml:space="preserve">, John M., Marry Jo </w:t>
      </w:r>
      <w:proofErr w:type="spellStart"/>
      <w:r w:rsidRPr="002B76B5">
        <w:rPr>
          <w:rFonts w:ascii="Times New Roman" w:hAnsi="Times New Roman" w:cs="Times New Roman"/>
          <w:sz w:val="20"/>
          <w:szCs w:val="20"/>
        </w:rPr>
        <w:t>Buhle</w:t>
      </w:r>
      <w:proofErr w:type="spellEnd"/>
      <w:r w:rsidRPr="002B76B5">
        <w:rPr>
          <w:rFonts w:ascii="Times New Roman" w:hAnsi="Times New Roman" w:cs="Times New Roman"/>
          <w:sz w:val="20"/>
          <w:szCs w:val="20"/>
        </w:rPr>
        <w:t xml:space="preserve">, Daniel </w:t>
      </w:r>
      <w:proofErr w:type="spellStart"/>
      <w:r w:rsidRPr="002B76B5">
        <w:rPr>
          <w:rFonts w:ascii="Times New Roman" w:hAnsi="Times New Roman" w:cs="Times New Roman"/>
          <w:sz w:val="20"/>
          <w:szCs w:val="20"/>
        </w:rPr>
        <w:t>Czitrom</w:t>
      </w:r>
      <w:proofErr w:type="spellEnd"/>
      <w:r w:rsidRPr="002B76B5">
        <w:rPr>
          <w:rFonts w:ascii="Times New Roman" w:hAnsi="Times New Roman" w:cs="Times New Roman"/>
          <w:sz w:val="20"/>
          <w:szCs w:val="20"/>
        </w:rPr>
        <w:t xml:space="preserve">, and Susan H. </w:t>
      </w:r>
      <w:proofErr w:type="spellStart"/>
      <w:r w:rsidRPr="002B76B5">
        <w:rPr>
          <w:rFonts w:ascii="Times New Roman" w:hAnsi="Times New Roman" w:cs="Times New Roman"/>
          <w:sz w:val="20"/>
          <w:szCs w:val="20"/>
        </w:rPr>
        <w:t>Armitage</w:t>
      </w:r>
      <w:proofErr w:type="spellEnd"/>
      <w:r w:rsidRPr="002B76B5">
        <w:rPr>
          <w:rFonts w:ascii="Times New Roman" w:hAnsi="Times New Roman" w:cs="Times New Roman"/>
          <w:sz w:val="20"/>
          <w:szCs w:val="20"/>
        </w:rPr>
        <w:t xml:space="preserve">. </w:t>
      </w:r>
      <w:proofErr w:type="gramStart"/>
      <w:r w:rsidRPr="002B76B5">
        <w:rPr>
          <w:rFonts w:ascii="Times New Roman" w:hAnsi="Times New Roman" w:cs="Times New Roman"/>
          <w:i/>
          <w:iCs/>
          <w:sz w:val="20"/>
          <w:szCs w:val="20"/>
        </w:rPr>
        <w:t>Out</w:t>
      </w:r>
      <w:r>
        <w:rPr>
          <w:rFonts w:ascii="Times New Roman" w:hAnsi="Times New Roman" w:cs="Times New Roman"/>
          <w:i/>
          <w:iCs/>
          <w:sz w:val="20"/>
          <w:szCs w:val="20"/>
        </w:rPr>
        <w:t xml:space="preserve"> </w:t>
      </w:r>
      <w:r w:rsidRPr="002B76B5">
        <w:rPr>
          <w:rFonts w:ascii="Times New Roman" w:hAnsi="Times New Roman" w:cs="Times New Roman"/>
          <w:i/>
          <w:iCs/>
          <w:sz w:val="20"/>
          <w:szCs w:val="20"/>
        </w:rPr>
        <w:t>of Many</w:t>
      </w:r>
      <w:r w:rsidRPr="002B76B5">
        <w:rPr>
          <w:rFonts w:ascii="Times New Roman" w:hAnsi="Times New Roman" w:cs="Times New Roman"/>
          <w:sz w:val="20"/>
          <w:szCs w:val="20"/>
        </w:rPr>
        <w:t>.</w:t>
      </w:r>
      <w:proofErr w:type="gramEnd"/>
      <w:r w:rsidRPr="002B76B5">
        <w:rPr>
          <w:rFonts w:ascii="Times New Roman" w:hAnsi="Times New Roman" w:cs="Times New Roman"/>
          <w:sz w:val="20"/>
          <w:szCs w:val="20"/>
        </w:rPr>
        <w:t xml:space="preserve"> 3rd ed. Upper Saddle River, N.J.</w:t>
      </w:r>
      <w:proofErr w:type="gramStart"/>
      <w:r w:rsidRPr="002B76B5">
        <w:rPr>
          <w:rFonts w:ascii="Times New Roman" w:hAnsi="Times New Roman" w:cs="Times New Roman"/>
          <w:sz w:val="20"/>
          <w:szCs w:val="20"/>
        </w:rPr>
        <w:t>:,</w:t>
      </w:r>
      <w:proofErr w:type="gramEnd"/>
      <w:r w:rsidRPr="002B76B5">
        <w:rPr>
          <w:rFonts w:ascii="Times New Roman" w:hAnsi="Times New Roman" w:cs="Times New Roman"/>
          <w:sz w:val="20"/>
          <w:szCs w:val="20"/>
        </w:rPr>
        <w:t xml:space="preserve"> Prentice </w:t>
      </w:r>
    </w:p>
    <w:p w:rsidR="002B76B5" w:rsidRPr="002B76B5" w:rsidRDefault="002B76B5" w:rsidP="002B76B5">
      <w:pPr>
        <w:autoSpaceDE w:val="0"/>
        <w:autoSpaceDN w:val="0"/>
        <w:adjustRightInd w:val="0"/>
        <w:spacing w:after="0" w:line="240" w:lineRule="auto"/>
        <w:ind w:firstLine="720"/>
        <w:rPr>
          <w:rFonts w:ascii="Times New Roman" w:hAnsi="Times New Roman" w:cs="Times New Roman"/>
          <w:sz w:val="20"/>
          <w:szCs w:val="20"/>
        </w:rPr>
      </w:pPr>
      <w:r w:rsidRPr="002B76B5">
        <w:rPr>
          <w:rFonts w:ascii="Times New Roman" w:hAnsi="Times New Roman" w:cs="Times New Roman"/>
          <w:sz w:val="20"/>
          <w:szCs w:val="20"/>
        </w:rPr>
        <w:t>Hall, 2003</w:t>
      </w: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r w:rsidRPr="002B76B5">
        <w:rPr>
          <w:rFonts w:ascii="Times New Roman" w:hAnsi="Times New Roman" w:cs="Times New Roman"/>
          <w:sz w:val="20"/>
          <w:szCs w:val="20"/>
        </w:rPr>
        <w:t xml:space="preserve">Johnson, Michael P. </w:t>
      </w:r>
      <w:r w:rsidRPr="002B76B5">
        <w:rPr>
          <w:rFonts w:ascii="Times New Roman" w:hAnsi="Times New Roman" w:cs="Times New Roman"/>
          <w:i/>
          <w:iCs/>
          <w:sz w:val="20"/>
          <w:szCs w:val="20"/>
        </w:rPr>
        <w:t xml:space="preserve">Reading the American Past, Selected Historical </w:t>
      </w:r>
      <w:proofErr w:type="spellStart"/>
      <w:r w:rsidRPr="002B76B5">
        <w:rPr>
          <w:rFonts w:ascii="Times New Roman" w:hAnsi="Times New Roman" w:cs="Times New Roman"/>
          <w:i/>
          <w:iCs/>
          <w:sz w:val="20"/>
          <w:szCs w:val="20"/>
        </w:rPr>
        <w:t>Documents</w:t>
      </w:r>
      <w:proofErr w:type="gramStart"/>
      <w:r w:rsidRPr="002B76B5">
        <w:rPr>
          <w:rFonts w:ascii="Times New Roman" w:hAnsi="Times New Roman" w:cs="Times New Roman"/>
          <w:i/>
          <w:iCs/>
          <w:sz w:val="20"/>
          <w:szCs w:val="20"/>
        </w:rPr>
        <w:t>,Volume</w:t>
      </w:r>
      <w:proofErr w:type="spellEnd"/>
      <w:proofErr w:type="gramEnd"/>
      <w:r w:rsidRPr="002B76B5">
        <w:rPr>
          <w:rFonts w:ascii="Times New Roman" w:hAnsi="Times New Roman" w:cs="Times New Roman"/>
          <w:i/>
          <w:iCs/>
          <w:sz w:val="20"/>
          <w:szCs w:val="20"/>
        </w:rPr>
        <w:t xml:space="preserve"> 1 and 2</w:t>
      </w:r>
      <w:r w:rsidRPr="002B76B5">
        <w:rPr>
          <w:rFonts w:ascii="Times New Roman" w:hAnsi="Times New Roman" w:cs="Times New Roman"/>
          <w:sz w:val="20"/>
          <w:szCs w:val="20"/>
        </w:rPr>
        <w:t xml:space="preserve">. </w:t>
      </w:r>
      <w:proofErr w:type="gramStart"/>
      <w:r w:rsidRPr="002B76B5">
        <w:rPr>
          <w:rFonts w:ascii="Times New Roman" w:hAnsi="Times New Roman" w:cs="Times New Roman"/>
          <w:sz w:val="20"/>
          <w:szCs w:val="20"/>
        </w:rPr>
        <w:t>2nd ed. Bedford/St. Martins.</w:t>
      </w:r>
      <w:proofErr w:type="gramEnd"/>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r w:rsidRPr="002B76B5">
        <w:rPr>
          <w:rFonts w:ascii="Times New Roman" w:hAnsi="Times New Roman" w:cs="Times New Roman"/>
          <w:sz w:val="20"/>
          <w:szCs w:val="20"/>
        </w:rPr>
        <w:t xml:space="preserve">Howard </w:t>
      </w:r>
      <w:proofErr w:type="spellStart"/>
      <w:r w:rsidRPr="002B76B5">
        <w:rPr>
          <w:rFonts w:ascii="Times New Roman" w:hAnsi="Times New Roman" w:cs="Times New Roman"/>
          <w:sz w:val="20"/>
          <w:szCs w:val="20"/>
        </w:rPr>
        <w:t>Zinn</w:t>
      </w:r>
      <w:proofErr w:type="spellEnd"/>
      <w:r w:rsidRPr="002B76B5">
        <w:rPr>
          <w:rFonts w:ascii="Times New Roman" w:hAnsi="Times New Roman" w:cs="Times New Roman"/>
          <w:sz w:val="20"/>
          <w:szCs w:val="20"/>
        </w:rPr>
        <w:t xml:space="preserve">. </w:t>
      </w:r>
      <w:r w:rsidRPr="002B76B5">
        <w:rPr>
          <w:rFonts w:ascii="Times New Roman" w:hAnsi="Times New Roman" w:cs="Times New Roman"/>
          <w:i/>
          <w:iCs/>
          <w:sz w:val="20"/>
          <w:szCs w:val="20"/>
        </w:rPr>
        <w:t xml:space="preserve">A People’s History of the United States </w:t>
      </w:r>
      <w:r w:rsidRPr="002B76B5">
        <w:rPr>
          <w:rFonts w:ascii="Times New Roman" w:hAnsi="Times New Roman" w:cs="Times New Roman"/>
          <w:sz w:val="20"/>
          <w:szCs w:val="20"/>
        </w:rPr>
        <w:t>(New York: Harper</w:t>
      </w:r>
      <w:r>
        <w:rPr>
          <w:rFonts w:ascii="Times New Roman" w:hAnsi="Times New Roman" w:cs="Times New Roman"/>
          <w:sz w:val="20"/>
          <w:szCs w:val="20"/>
        </w:rPr>
        <w:t xml:space="preserve"> </w:t>
      </w:r>
      <w:r w:rsidRPr="002B76B5">
        <w:rPr>
          <w:rFonts w:ascii="Times New Roman" w:hAnsi="Times New Roman" w:cs="Times New Roman"/>
          <w:sz w:val="20"/>
          <w:szCs w:val="20"/>
        </w:rPr>
        <w:t>Perennial, 2005)</w:t>
      </w: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r w:rsidRPr="002B76B5">
        <w:rPr>
          <w:rFonts w:ascii="Times New Roman" w:hAnsi="Times New Roman" w:cs="Times New Roman"/>
          <w:sz w:val="20"/>
          <w:szCs w:val="20"/>
        </w:rPr>
        <w:t xml:space="preserve">Maddox, Robert J. </w:t>
      </w:r>
      <w:r w:rsidRPr="002B76B5">
        <w:rPr>
          <w:rFonts w:ascii="Times New Roman" w:hAnsi="Times New Roman" w:cs="Times New Roman"/>
          <w:i/>
          <w:iCs/>
          <w:sz w:val="20"/>
          <w:szCs w:val="20"/>
        </w:rPr>
        <w:t xml:space="preserve">Annual Editions, American History, Volume 1 and 2. </w:t>
      </w:r>
      <w:r w:rsidRPr="002B76B5">
        <w:rPr>
          <w:rFonts w:ascii="Times New Roman" w:hAnsi="Times New Roman" w:cs="Times New Roman"/>
          <w:sz w:val="20"/>
          <w:szCs w:val="20"/>
        </w:rPr>
        <w:t>17th ed.</w:t>
      </w:r>
      <w:r>
        <w:rPr>
          <w:rFonts w:ascii="Times New Roman" w:hAnsi="Times New Roman" w:cs="Times New Roman"/>
          <w:sz w:val="20"/>
          <w:szCs w:val="20"/>
        </w:rPr>
        <w:t xml:space="preserve"> </w:t>
      </w:r>
      <w:r w:rsidRPr="002B76B5">
        <w:rPr>
          <w:rFonts w:ascii="Times New Roman" w:hAnsi="Times New Roman" w:cs="Times New Roman"/>
          <w:sz w:val="20"/>
          <w:szCs w:val="20"/>
        </w:rPr>
        <w:t>Penn State. University of Pennsylvania</w:t>
      </w: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roofErr w:type="gramStart"/>
      <w:r w:rsidRPr="002B76B5">
        <w:rPr>
          <w:rFonts w:ascii="Times New Roman" w:hAnsi="Times New Roman" w:cs="Times New Roman"/>
          <w:sz w:val="20"/>
          <w:szCs w:val="20"/>
        </w:rPr>
        <w:t>Marcus, Robert, D, David Bruner and Anthony Marcus.</w:t>
      </w:r>
      <w:proofErr w:type="gramEnd"/>
      <w:r w:rsidRPr="002B76B5">
        <w:rPr>
          <w:rFonts w:ascii="Times New Roman" w:hAnsi="Times New Roman" w:cs="Times New Roman"/>
          <w:sz w:val="20"/>
          <w:szCs w:val="20"/>
        </w:rPr>
        <w:t xml:space="preserve"> </w:t>
      </w:r>
      <w:proofErr w:type="gramStart"/>
      <w:r w:rsidRPr="002B76B5">
        <w:rPr>
          <w:rFonts w:ascii="Times New Roman" w:hAnsi="Times New Roman" w:cs="Times New Roman"/>
          <w:i/>
          <w:iCs/>
          <w:sz w:val="20"/>
          <w:szCs w:val="20"/>
        </w:rPr>
        <w:t>America Firsthand,</w:t>
      </w:r>
      <w:r>
        <w:rPr>
          <w:rFonts w:ascii="Times New Roman" w:hAnsi="Times New Roman" w:cs="Times New Roman"/>
          <w:i/>
          <w:iCs/>
          <w:sz w:val="20"/>
          <w:szCs w:val="20"/>
        </w:rPr>
        <w:t xml:space="preserve"> </w:t>
      </w:r>
      <w:r w:rsidRPr="002B76B5">
        <w:rPr>
          <w:rFonts w:ascii="Times New Roman" w:hAnsi="Times New Roman" w:cs="Times New Roman"/>
          <w:i/>
          <w:iCs/>
          <w:sz w:val="20"/>
          <w:szCs w:val="20"/>
        </w:rPr>
        <w:t>Volume1 and 2</w:t>
      </w:r>
      <w:r w:rsidRPr="002B76B5">
        <w:rPr>
          <w:rFonts w:ascii="Times New Roman" w:hAnsi="Times New Roman" w:cs="Times New Roman"/>
          <w:sz w:val="20"/>
          <w:szCs w:val="20"/>
        </w:rPr>
        <w:t>.</w:t>
      </w:r>
      <w:proofErr w:type="gramEnd"/>
      <w:r w:rsidRPr="002B76B5">
        <w:rPr>
          <w:rFonts w:ascii="Times New Roman" w:hAnsi="Times New Roman" w:cs="Times New Roman"/>
          <w:sz w:val="20"/>
          <w:szCs w:val="20"/>
        </w:rPr>
        <w:t xml:space="preserve"> </w:t>
      </w:r>
      <w:proofErr w:type="gramStart"/>
      <w:r w:rsidRPr="002B76B5">
        <w:rPr>
          <w:rFonts w:ascii="Times New Roman" w:hAnsi="Times New Roman" w:cs="Times New Roman"/>
          <w:sz w:val="20"/>
          <w:szCs w:val="20"/>
        </w:rPr>
        <w:t xml:space="preserve">7th ed. </w:t>
      </w:r>
      <w:proofErr w:type="spellStart"/>
      <w:r w:rsidRPr="002B76B5">
        <w:rPr>
          <w:rFonts w:ascii="Times New Roman" w:hAnsi="Times New Roman" w:cs="Times New Roman"/>
          <w:sz w:val="20"/>
          <w:szCs w:val="20"/>
        </w:rPr>
        <w:t>Bedforth</w:t>
      </w:r>
      <w:proofErr w:type="spellEnd"/>
      <w:r w:rsidRPr="002B76B5">
        <w:rPr>
          <w:rFonts w:ascii="Times New Roman" w:hAnsi="Times New Roman" w:cs="Times New Roman"/>
          <w:sz w:val="20"/>
          <w:szCs w:val="20"/>
        </w:rPr>
        <w:t>/St. Martins.</w:t>
      </w:r>
      <w:proofErr w:type="gramEnd"/>
    </w:p>
    <w:p w:rsidR="002B76B5" w:rsidRPr="002B76B5" w:rsidRDefault="002B76B5" w:rsidP="002B76B5">
      <w:pPr>
        <w:autoSpaceDE w:val="0"/>
        <w:autoSpaceDN w:val="0"/>
        <w:adjustRightInd w:val="0"/>
        <w:spacing w:after="0" w:line="240" w:lineRule="auto"/>
        <w:rPr>
          <w:rFonts w:ascii="Times New Roman" w:hAnsi="Times New Roman" w:cs="Times New Roman"/>
          <w:sz w:val="20"/>
          <w:szCs w:val="20"/>
        </w:rPr>
      </w:pPr>
    </w:p>
    <w:p w:rsidR="002B76B5" w:rsidRDefault="002B76B5" w:rsidP="002B76B5">
      <w:pPr>
        <w:autoSpaceDE w:val="0"/>
        <w:autoSpaceDN w:val="0"/>
        <w:adjustRightInd w:val="0"/>
        <w:spacing w:after="0" w:line="240" w:lineRule="auto"/>
        <w:rPr>
          <w:rFonts w:ascii="Times New Roman" w:hAnsi="Times New Roman" w:cs="Times New Roman"/>
          <w:sz w:val="20"/>
          <w:szCs w:val="20"/>
        </w:rPr>
      </w:pPr>
      <w:proofErr w:type="gramStart"/>
      <w:r w:rsidRPr="002B76B5">
        <w:rPr>
          <w:rFonts w:ascii="Times New Roman" w:hAnsi="Times New Roman" w:cs="Times New Roman"/>
          <w:sz w:val="20"/>
          <w:szCs w:val="20"/>
        </w:rPr>
        <w:t xml:space="preserve">Newman, John J. and John M. </w:t>
      </w:r>
      <w:proofErr w:type="spellStart"/>
      <w:r w:rsidRPr="002B76B5">
        <w:rPr>
          <w:rFonts w:ascii="Times New Roman" w:hAnsi="Times New Roman" w:cs="Times New Roman"/>
          <w:sz w:val="20"/>
          <w:szCs w:val="20"/>
        </w:rPr>
        <w:t>Schmalbach</w:t>
      </w:r>
      <w:proofErr w:type="spellEnd"/>
      <w:r w:rsidRPr="002B76B5">
        <w:rPr>
          <w:rFonts w:ascii="Times New Roman" w:hAnsi="Times New Roman" w:cs="Times New Roman"/>
          <w:sz w:val="20"/>
          <w:szCs w:val="20"/>
        </w:rPr>
        <w:t>.</w:t>
      </w:r>
      <w:proofErr w:type="gramEnd"/>
      <w:r w:rsidRPr="002B76B5">
        <w:rPr>
          <w:rFonts w:ascii="Times New Roman" w:hAnsi="Times New Roman" w:cs="Times New Roman"/>
          <w:sz w:val="20"/>
          <w:szCs w:val="20"/>
        </w:rPr>
        <w:t xml:space="preserve"> </w:t>
      </w:r>
      <w:proofErr w:type="gramStart"/>
      <w:r w:rsidRPr="002B76B5">
        <w:rPr>
          <w:rFonts w:ascii="Times New Roman" w:hAnsi="Times New Roman" w:cs="Times New Roman"/>
          <w:i/>
          <w:iCs/>
          <w:sz w:val="20"/>
          <w:szCs w:val="20"/>
        </w:rPr>
        <w:t>United States History, Preparing for</w:t>
      </w:r>
      <w:r>
        <w:rPr>
          <w:rFonts w:ascii="Times New Roman" w:hAnsi="Times New Roman" w:cs="Times New Roman"/>
          <w:i/>
          <w:iCs/>
          <w:sz w:val="20"/>
          <w:szCs w:val="20"/>
        </w:rPr>
        <w:t xml:space="preserve"> </w:t>
      </w:r>
      <w:r w:rsidRPr="002B76B5">
        <w:rPr>
          <w:rFonts w:ascii="Times New Roman" w:hAnsi="Times New Roman" w:cs="Times New Roman"/>
          <w:i/>
          <w:iCs/>
          <w:sz w:val="20"/>
          <w:szCs w:val="20"/>
        </w:rPr>
        <w:t>Advanced Placement Examination.</w:t>
      </w:r>
      <w:proofErr w:type="gramEnd"/>
      <w:r w:rsidRPr="002B76B5">
        <w:rPr>
          <w:rFonts w:ascii="Times New Roman" w:hAnsi="Times New Roman" w:cs="Times New Roman"/>
          <w:i/>
          <w:iCs/>
          <w:sz w:val="20"/>
          <w:szCs w:val="20"/>
        </w:rPr>
        <w:t xml:space="preserve"> </w:t>
      </w:r>
      <w:r w:rsidRPr="002B76B5">
        <w:rPr>
          <w:rFonts w:ascii="Times New Roman" w:hAnsi="Times New Roman" w:cs="Times New Roman"/>
          <w:sz w:val="20"/>
          <w:szCs w:val="20"/>
        </w:rPr>
        <w:t xml:space="preserve">2nd </w:t>
      </w:r>
      <w:proofErr w:type="gramStart"/>
      <w:r w:rsidRPr="002B76B5">
        <w:rPr>
          <w:rFonts w:ascii="Times New Roman" w:hAnsi="Times New Roman" w:cs="Times New Roman"/>
          <w:sz w:val="20"/>
          <w:szCs w:val="20"/>
        </w:rPr>
        <w:t>ed</w:t>
      </w:r>
      <w:proofErr w:type="gramEnd"/>
      <w:r w:rsidRPr="002B76B5">
        <w:rPr>
          <w:rFonts w:ascii="Times New Roman" w:hAnsi="Times New Roman" w:cs="Times New Roman"/>
          <w:sz w:val="20"/>
          <w:szCs w:val="20"/>
        </w:rPr>
        <w:t xml:space="preserve">. New </w:t>
      </w:r>
    </w:p>
    <w:p w:rsidR="000C475D" w:rsidRPr="002B76B5" w:rsidRDefault="002B76B5" w:rsidP="002B76B5">
      <w:pPr>
        <w:autoSpaceDE w:val="0"/>
        <w:autoSpaceDN w:val="0"/>
        <w:adjustRightInd w:val="0"/>
        <w:spacing w:after="0" w:line="240" w:lineRule="auto"/>
        <w:ind w:firstLine="720"/>
        <w:rPr>
          <w:rFonts w:ascii="Times New Roman" w:hAnsi="Times New Roman" w:cs="Times New Roman"/>
          <w:sz w:val="20"/>
          <w:szCs w:val="20"/>
        </w:rPr>
      </w:pPr>
      <w:r w:rsidRPr="002B76B5">
        <w:rPr>
          <w:rFonts w:ascii="Times New Roman" w:hAnsi="Times New Roman" w:cs="Times New Roman"/>
          <w:sz w:val="20"/>
          <w:szCs w:val="20"/>
        </w:rPr>
        <w:t xml:space="preserve">York, N.Y.: </w:t>
      </w:r>
      <w:proofErr w:type="spellStart"/>
      <w:r w:rsidRPr="002B76B5">
        <w:rPr>
          <w:rFonts w:ascii="Times New Roman" w:hAnsi="Times New Roman" w:cs="Times New Roman"/>
          <w:sz w:val="20"/>
          <w:szCs w:val="20"/>
        </w:rPr>
        <w:t>Amsco</w:t>
      </w:r>
      <w:proofErr w:type="spellEnd"/>
      <w:r w:rsidRPr="002B76B5">
        <w:rPr>
          <w:rFonts w:ascii="Times New Roman" w:hAnsi="Times New Roman" w:cs="Times New Roman"/>
          <w:sz w:val="20"/>
          <w:szCs w:val="20"/>
        </w:rPr>
        <w:t xml:space="preserve"> School</w:t>
      </w:r>
      <w:r>
        <w:rPr>
          <w:rFonts w:ascii="Times New Roman" w:hAnsi="Times New Roman" w:cs="Times New Roman"/>
          <w:sz w:val="20"/>
          <w:szCs w:val="20"/>
        </w:rPr>
        <w:t xml:space="preserve"> P</w:t>
      </w:r>
      <w:r w:rsidRPr="002B76B5">
        <w:rPr>
          <w:rFonts w:ascii="Times New Roman" w:hAnsi="Times New Roman" w:cs="Times New Roman"/>
          <w:sz w:val="20"/>
          <w:szCs w:val="20"/>
        </w:rPr>
        <w:t>ublications, Inc.</w:t>
      </w:r>
    </w:p>
    <w:p w:rsidR="002B76B5" w:rsidRPr="00E729D5" w:rsidRDefault="002B76B5" w:rsidP="002B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GB" w:eastAsia="en-GB"/>
        </w:rPr>
      </w:pPr>
    </w:p>
    <w:p w:rsidR="000C475D" w:rsidRPr="002B76B5" w:rsidRDefault="000C475D" w:rsidP="000C475D">
      <w:pPr>
        <w:spacing w:line="240" w:lineRule="auto"/>
        <w:rPr>
          <w:rFonts w:ascii="Times New Roman" w:eastAsia="Times New Roman" w:hAnsi="Times New Roman" w:cs="Times New Roman"/>
          <w:i/>
          <w:color w:val="000000"/>
          <w:sz w:val="20"/>
          <w:szCs w:val="20"/>
          <w:lang w:val="en-GB" w:eastAsia="en-GB"/>
        </w:rPr>
      </w:pPr>
      <w:r w:rsidRPr="002B76B5">
        <w:rPr>
          <w:rFonts w:ascii="Times New Roman" w:eastAsia="Times New Roman" w:hAnsi="Times New Roman" w:cs="Times New Roman"/>
          <w:i/>
          <w:color w:val="000000"/>
          <w:sz w:val="20"/>
          <w:szCs w:val="20"/>
          <w:lang w:val="en-GB" w:eastAsia="en-GB"/>
        </w:rPr>
        <w:t>We will also be using documents and other primary data help develop the skills necessary to analyze point of view, context and bias, and to interpret information. Therefore, students are also expected to complete a series of supplemental readings throughout the course.</w:t>
      </w:r>
    </w:p>
    <w:p w:rsidR="00502712" w:rsidRPr="00BF262D" w:rsidRDefault="00502712" w:rsidP="000C475D">
      <w:pPr>
        <w:spacing w:line="240" w:lineRule="auto"/>
        <w:rPr>
          <w:rFonts w:ascii="Times New Roman" w:hAnsi="Times New Roman" w:cs="Times New Roman"/>
          <w:sz w:val="20"/>
          <w:szCs w:val="20"/>
        </w:rPr>
      </w:pPr>
    </w:p>
    <w:p w:rsidR="000C475D" w:rsidRPr="00BF262D" w:rsidRDefault="000C475D" w:rsidP="000C475D">
      <w:pPr>
        <w:spacing w:line="240" w:lineRule="auto"/>
        <w:rPr>
          <w:rFonts w:ascii="Times New Roman" w:hAnsi="Times New Roman" w:cs="Times New Roman"/>
          <w:b/>
          <w:sz w:val="20"/>
          <w:szCs w:val="20"/>
        </w:rPr>
      </w:pPr>
      <w:r w:rsidRPr="00BF262D">
        <w:rPr>
          <w:rFonts w:ascii="Times New Roman" w:hAnsi="Times New Roman" w:cs="Times New Roman"/>
          <w:b/>
          <w:sz w:val="20"/>
          <w:szCs w:val="20"/>
        </w:rPr>
        <w:t>Additional Exam Information</w:t>
      </w:r>
    </w:p>
    <w:p w:rsidR="000C475D" w:rsidRPr="00BF262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The fee for each AP Exam is $89. The school normally retains $8 of that fee as a rebate to help with administrative costs.</w:t>
      </w:r>
    </w:p>
    <w:p w:rsidR="000C475D" w:rsidRPr="00BF262D" w:rsidRDefault="000C475D" w:rsidP="000C475D">
      <w:pPr>
        <w:spacing w:line="240" w:lineRule="auto"/>
        <w:rPr>
          <w:rFonts w:ascii="Times New Roman" w:hAnsi="Times New Roman" w:cs="Times New Roman"/>
          <w:i/>
          <w:sz w:val="20"/>
          <w:szCs w:val="20"/>
        </w:rPr>
      </w:pPr>
      <w:r w:rsidRPr="00BF262D">
        <w:rPr>
          <w:rFonts w:ascii="Times New Roman" w:hAnsi="Times New Roman" w:cs="Times New Roman"/>
          <w:i/>
          <w:sz w:val="20"/>
          <w:szCs w:val="20"/>
        </w:rPr>
        <w:t>Fee Reduction</w:t>
      </w:r>
    </w:p>
    <w:p w:rsidR="000C475D" w:rsidRPr="00BF262D" w:rsidRDefault="000C475D" w:rsidP="000C475D">
      <w:pPr>
        <w:spacing w:line="240" w:lineRule="auto"/>
        <w:rPr>
          <w:rFonts w:ascii="Times New Roman" w:hAnsi="Times New Roman" w:cs="Times New Roman"/>
          <w:sz w:val="20"/>
          <w:szCs w:val="20"/>
        </w:rPr>
      </w:pPr>
      <w:r w:rsidRPr="00BF262D">
        <w:rPr>
          <w:rFonts w:ascii="Times New Roman" w:hAnsi="Times New Roman" w:cs="Times New Roman"/>
          <w:sz w:val="20"/>
          <w:szCs w:val="20"/>
        </w:rPr>
        <w:t>The College Board provides a fee reduction for each exam taken by eligible students with financial need. For each eligible student, schools should forgo their $8 rebate.</w:t>
      </w:r>
    </w:p>
    <w:p w:rsidR="000C475D" w:rsidRPr="00BF262D" w:rsidRDefault="000E13F5" w:rsidP="000C475D">
      <w:pPr>
        <w:spacing w:line="240" w:lineRule="auto"/>
        <w:rPr>
          <w:rFonts w:ascii="Times New Roman" w:hAnsi="Times New Roman" w:cs="Times New Roman"/>
          <w:sz w:val="20"/>
          <w:szCs w:val="20"/>
        </w:rPr>
      </w:pPr>
      <w:hyperlink r:id="rId8" w:history="1">
        <w:r w:rsidR="000C475D" w:rsidRPr="00BF262D">
          <w:rPr>
            <w:rStyle w:val="Hyperlink"/>
            <w:rFonts w:ascii="Times New Roman" w:hAnsi="Times New Roman" w:cs="Times New Roman"/>
            <w:sz w:val="20"/>
            <w:szCs w:val="20"/>
          </w:rPr>
          <w:t>http://professionals.collegeboard.com/testing/waivers/guidelines/ap</w:t>
        </w:r>
      </w:hyperlink>
    </w:p>
    <w:p w:rsidR="000C475D" w:rsidRPr="00BF262D" w:rsidRDefault="000E13F5" w:rsidP="000C475D">
      <w:pPr>
        <w:spacing w:line="240" w:lineRule="auto"/>
        <w:rPr>
          <w:rFonts w:ascii="Times New Roman" w:hAnsi="Times New Roman" w:cs="Times New Roman"/>
          <w:sz w:val="20"/>
          <w:szCs w:val="20"/>
        </w:rPr>
      </w:pPr>
      <w:hyperlink r:id="rId9" w:history="1">
        <w:r w:rsidR="000C475D" w:rsidRPr="00BF262D">
          <w:rPr>
            <w:rStyle w:val="Hyperlink"/>
            <w:rFonts w:ascii="Times New Roman" w:hAnsi="Times New Roman" w:cs="Times New Roman"/>
            <w:sz w:val="20"/>
            <w:szCs w:val="20"/>
          </w:rPr>
          <w:t>http://professionals.collegeboard.com/testing/ap/coordinate/fee-assistance</w:t>
        </w:r>
      </w:hyperlink>
    </w:p>
    <w:p w:rsidR="000C475D" w:rsidRPr="00BF262D" w:rsidRDefault="000C475D" w:rsidP="000C475D">
      <w:pPr>
        <w:rPr>
          <w:rFonts w:ascii="Times New Roman" w:hAnsi="Times New Roman" w:cs="Times New Roman"/>
          <w:sz w:val="20"/>
          <w:szCs w:val="20"/>
        </w:rPr>
      </w:pPr>
    </w:p>
    <w:p w:rsidR="0067699B" w:rsidRPr="00BF262D" w:rsidRDefault="0067699B" w:rsidP="0067699B">
      <w:pPr>
        <w:rPr>
          <w:rFonts w:ascii="Times New Roman" w:hAnsi="Times New Roman" w:cs="Times New Roman"/>
          <w:sz w:val="20"/>
          <w:szCs w:val="20"/>
        </w:rPr>
      </w:pPr>
      <w:r w:rsidRPr="00BF262D">
        <w:rPr>
          <w:rFonts w:ascii="Times New Roman" w:hAnsi="Times New Roman" w:cs="Times New Roman"/>
          <w:sz w:val="20"/>
          <w:szCs w:val="20"/>
        </w:rPr>
        <w:t>***Note: I recently received an email from Kathleen Koch in regards to AP testing this year which stated the following information:</w:t>
      </w:r>
    </w:p>
    <w:p w:rsidR="0067699B" w:rsidRPr="00BF262D" w:rsidRDefault="0067699B" w:rsidP="0067699B">
      <w:pPr>
        <w:jc w:val="both"/>
        <w:rPr>
          <w:rFonts w:ascii="Times New Roman" w:hAnsi="Times New Roman" w:cs="Times New Roman"/>
          <w:sz w:val="20"/>
          <w:szCs w:val="20"/>
        </w:rPr>
      </w:pPr>
      <w:r w:rsidRPr="00BF262D">
        <w:rPr>
          <w:rFonts w:ascii="Times New Roman" w:hAnsi="Times New Roman" w:cs="Times New Roman"/>
          <w:sz w:val="20"/>
          <w:szCs w:val="20"/>
        </w:rPr>
        <w:t>The CMS Board of Education has approved the reinstatement of funds from the North Carolina General Assembly to pay for AP and IB exams for students enrolled in AP and IB courses this school year. </w:t>
      </w:r>
    </w:p>
    <w:p w:rsidR="0067699B" w:rsidRPr="00BF262D" w:rsidRDefault="0067699B" w:rsidP="0067699B">
      <w:pPr>
        <w:ind w:left="720"/>
        <w:jc w:val="both"/>
        <w:rPr>
          <w:rFonts w:ascii="Times New Roman" w:hAnsi="Times New Roman" w:cs="Times New Roman"/>
          <w:i/>
          <w:sz w:val="20"/>
          <w:szCs w:val="20"/>
        </w:rPr>
      </w:pPr>
      <w:r w:rsidRPr="00BF262D">
        <w:rPr>
          <w:rFonts w:ascii="Times New Roman" w:hAnsi="Times New Roman" w:cs="Times New Roman"/>
          <w:i/>
          <w:sz w:val="20"/>
          <w:szCs w:val="20"/>
        </w:rPr>
        <w:t>Since CMS will pay for enrolled students to take AP and IB exams, regulations have been approved by the superintendent to require students in AP and IB courses to take the corresponding AP or IB exam. In AP and IB courses, the final grade for students who take the AP or IB exams will be based on the following formula:  Semester 1 (50.00%) + Semester 2 (50.00%) = final grade.  (Regulations IKA-R, Grading/Assessment Systems and IKAA-R, Tests &amp; Examinations).</w:t>
      </w:r>
    </w:p>
    <w:p w:rsidR="0067699B" w:rsidRPr="00BF262D" w:rsidRDefault="0067699B" w:rsidP="0067699B">
      <w:pPr>
        <w:ind w:left="720"/>
        <w:jc w:val="both"/>
        <w:rPr>
          <w:rFonts w:ascii="Times New Roman" w:hAnsi="Times New Roman" w:cs="Times New Roman"/>
          <w:i/>
          <w:sz w:val="20"/>
          <w:szCs w:val="20"/>
        </w:rPr>
      </w:pPr>
      <w:r w:rsidRPr="00BF262D">
        <w:rPr>
          <w:rFonts w:ascii="Times New Roman" w:hAnsi="Times New Roman" w:cs="Times New Roman"/>
          <w:i/>
          <w:sz w:val="20"/>
          <w:szCs w:val="20"/>
        </w:rPr>
        <w:t xml:space="preserve">Students in AP </w:t>
      </w:r>
      <w:proofErr w:type="gramStart"/>
      <w:r w:rsidRPr="00BF262D">
        <w:rPr>
          <w:rFonts w:ascii="Times New Roman" w:hAnsi="Times New Roman" w:cs="Times New Roman"/>
          <w:i/>
          <w:sz w:val="20"/>
          <w:szCs w:val="20"/>
        </w:rPr>
        <w:t>courses</w:t>
      </w:r>
      <w:proofErr w:type="gramEnd"/>
      <w:r w:rsidRPr="00BF262D">
        <w:rPr>
          <w:rFonts w:ascii="Times New Roman" w:hAnsi="Times New Roman" w:cs="Times New Roman"/>
          <w:i/>
          <w:sz w:val="20"/>
          <w:szCs w:val="20"/>
        </w:rPr>
        <w:t xml:space="preserve"> who do not take the corresponding AP exams during the scheduled administration, must take the exam during a late testing administration.  Reasons for which late testing (using an alternate form of the exam) will be allowed are the following:</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Conflict with International Baccalaureate (IB) exam,</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Conflict with state-, or nationally-mandated tests,</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Disabilities accommodation issue,</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Emergency: serious injury, illness, or family tragedy,</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Religious holiday/observance,</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Three or more AP Exams on same date, or</w:t>
      </w:r>
    </w:p>
    <w:p w:rsidR="0067699B" w:rsidRPr="00BF262D" w:rsidRDefault="0067699B" w:rsidP="0006610D">
      <w:pPr>
        <w:numPr>
          <w:ilvl w:val="0"/>
          <w:numId w:val="5"/>
        </w:numPr>
        <w:spacing w:after="0" w:line="240" w:lineRule="auto"/>
        <w:jc w:val="both"/>
        <w:rPr>
          <w:rFonts w:ascii="Times New Roman" w:hAnsi="Times New Roman" w:cs="Times New Roman"/>
          <w:i/>
          <w:sz w:val="20"/>
          <w:szCs w:val="20"/>
        </w:rPr>
      </w:pPr>
      <w:r w:rsidRPr="00BF262D">
        <w:rPr>
          <w:rFonts w:ascii="Times New Roman" w:hAnsi="Times New Roman" w:cs="Times New Roman"/>
          <w:i/>
          <w:sz w:val="20"/>
          <w:szCs w:val="20"/>
        </w:rPr>
        <w:t>Two or more AP Exams on same date and time.</w:t>
      </w:r>
    </w:p>
    <w:p w:rsidR="0067699B" w:rsidRPr="00BF262D" w:rsidRDefault="0067699B" w:rsidP="0067699B">
      <w:pPr>
        <w:ind w:firstLine="720"/>
        <w:rPr>
          <w:rFonts w:ascii="Times New Roman" w:hAnsi="Times New Roman" w:cs="Times New Roman"/>
          <w:i/>
          <w:sz w:val="20"/>
          <w:szCs w:val="20"/>
        </w:rPr>
      </w:pPr>
    </w:p>
    <w:p w:rsidR="0067699B" w:rsidRPr="00BF262D" w:rsidRDefault="0067699B" w:rsidP="0067699B">
      <w:pPr>
        <w:ind w:firstLine="720"/>
        <w:rPr>
          <w:rFonts w:ascii="Times New Roman" w:hAnsi="Times New Roman" w:cs="Times New Roman"/>
          <w:i/>
          <w:sz w:val="20"/>
          <w:szCs w:val="20"/>
        </w:rPr>
      </w:pPr>
      <w:r w:rsidRPr="00BF262D">
        <w:rPr>
          <w:rFonts w:ascii="Times New Roman" w:hAnsi="Times New Roman" w:cs="Times New Roman"/>
          <w:i/>
          <w:sz w:val="20"/>
          <w:szCs w:val="20"/>
        </w:rPr>
        <w:t>No fees will be assessed for late testing under the above circumstances</w:t>
      </w:r>
    </w:p>
    <w:p w:rsidR="0067699B" w:rsidRPr="00BF262D" w:rsidRDefault="0067699B" w:rsidP="0067699B">
      <w:pPr>
        <w:rPr>
          <w:rFonts w:ascii="Times New Roman" w:hAnsi="Times New Roman" w:cs="Times New Roman"/>
          <w:sz w:val="20"/>
          <w:szCs w:val="20"/>
        </w:rPr>
      </w:pPr>
      <w:r w:rsidRPr="00BF262D">
        <w:rPr>
          <w:rFonts w:ascii="Times New Roman" w:hAnsi="Times New Roman" w:cs="Times New Roman"/>
          <w:sz w:val="20"/>
          <w:szCs w:val="20"/>
        </w:rPr>
        <w:t>***I will double check this information and share with you the final verdict on our AP Parent night in the coming weeks.***</w:t>
      </w:r>
    </w:p>
    <w:p w:rsidR="000C475D" w:rsidRPr="00BF262D" w:rsidRDefault="000C475D" w:rsidP="000C475D">
      <w:pPr>
        <w:spacing w:after="0"/>
        <w:jc w:val="both"/>
        <w:rPr>
          <w:rFonts w:ascii="Times New Roman" w:hAnsi="Times New Roman" w:cs="Times New Roman"/>
          <w:sz w:val="20"/>
          <w:szCs w:val="20"/>
        </w:rPr>
      </w:pPr>
      <w:r w:rsidRPr="00BF262D">
        <w:rPr>
          <w:rFonts w:ascii="Times New Roman" w:hAnsi="Times New Roman" w:cs="Times New Roman"/>
          <w:i/>
          <w:sz w:val="20"/>
          <w:szCs w:val="20"/>
        </w:rPr>
        <w:t>*Note (information borrowed from AP Central and from AP Workshops and trainings)</w:t>
      </w:r>
    </w:p>
    <w:p w:rsidR="000C475D" w:rsidRPr="00BF262D" w:rsidRDefault="000C475D" w:rsidP="0067699B">
      <w:pPr>
        <w:rPr>
          <w:rFonts w:ascii="Times New Roman" w:hAnsi="Times New Roman" w:cs="Times New Roman"/>
          <w:sz w:val="20"/>
          <w:szCs w:val="20"/>
        </w:rPr>
      </w:pPr>
    </w:p>
    <w:p w:rsidR="0067699B" w:rsidRPr="00BF262D" w:rsidRDefault="0067699B" w:rsidP="0067699B">
      <w:pPr>
        <w:rPr>
          <w:rFonts w:ascii="Times New Roman" w:hAnsi="Times New Roman" w:cs="Times New Roman"/>
          <w:sz w:val="20"/>
          <w:szCs w:val="20"/>
        </w:rPr>
      </w:pPr>
    </w:p>
    <w:p w:rsidR="006006A6" w:rsidRPr="00BF262D" w:rsidRDefault="006006A6" w:rsidP="000D7E2A">
      <w:pPr>
        <w:spacing w:after="0"/>
        <w:jc w:val="both"/>
        <w:rPr>
          <w:rFonts w:ascii="Times New Roman" w:hAnsi="Times New Roman" w:cs="Times New Roman"/>
          <w:b/>
          <w:sz w:val="20"/>
          <w:szCs w:val="20"/>
          <w:u w:val="single"/>
        </w:rPr>
      </w:pPr>
      <w:r w:rsidRPr="00BF262D">
        <w:rPr>
          <w:rFonts w:ascii="Times New Roman" w:hAnsi="Times New Roman" w:cs="Times New Roman"/>
          <w:b/>
          <w:sz w:val="20"/>
          <w:szCs w:val="20"/>
          <w:u w:val="single"/>
        </w:rPr>
        <w:t>Grading:</w:t>
      </w:r>
    </w:p>
    <w:p w:rsidR="006006A6" w:rsidRPr="00BF262D" w:rsidRDefault="006006A6" w:rsidP="000D7E2A">
      <w:pPr>
        <w:spacing w:after="0"/>
        <w:jc w:val="both"/>
        <w:rPr>
          <w:rFonts w:ascii="Times New Roman" w:hAnsi="Times New Roman" w:cs="Times New Roman"/>
          <w:sz w:val="20"/>
          <w:szCs w:val="20"/>
        </w:rPr>
      </w:pPr>
      <w:r w:rsidRPr="00BF262D">
        <w:rPr>
          <w:rFonts w:ascii="Times New Roman" w:hAnsi="Times New Roman" w:cs="Times New Roman"/>
          <w:sz w:val="20"/>
          <w:szCs w:val="20"/>
        </w:rPr>
        <w:t>Tests/</w:t>
      </w:r>
      <w:r w:rsidR="0067699B" w:rsidRPr="00BF262D">
        <w:rPr>
          <w:rFonts w:ascii="Times New Roman" w:hAnsi="Times New Roman" w:cs="Times New Roman"/>
          <w:sz w:val="20"/>
          <w:szCs w:val="20"/>
        </w:rPr>
        <w:t xml:space="preserve"> </w:t>
      </w:r>
      <w:r w:rsidRPr="00BF262D">
        <w:rPr>
          <w:rFonts w:ascii="Times New Roman" w:hAnsi="Times New Roman" w:cs="Times New Roman"/>
          <w:sz w:val="20"/>
          <w:szCs w:val="20"/>
        </w:rPr>
        <w:t>Projects</w:t>
      </w:r>
      <w:r w:rsidR="00EC7C66" w:rsidRPr="00BF262D">
        <w:rPr>
          <w:rFonts w:ascii="Times New Roman" w:hAnsi="Times New Roman" w:cs="Times New Roman"/>
          <w:sz w:val="20"/>
          <w:szCs w:val="20"/>
        </w:rPr>
        <w:t>:</w:t>
      </w:r>
      <w:r w:rsidR="00EC7C66" w:rsidRPr="00BF262D">
        <w:rPr>
          <w:rFonts w:ascii="Times New Roman" w:hAnsi="Times New Roman" w:cs="Times New Roman"/>
          <w:sz w:val="20"/>
          <w:szCs w:val="20"/>
        </w:rPr>
        <w:tab/>
      </w:r>
      <w:r w:rsidR="0067699B" w:rsidRPr="00BF262D">
        <w:rPr>
          <w:rFonts w:ascii="Times New Roman" w:hAnsi="Times New Roman" w:cs="Times New Roman"/>
          <w:sz w:val="20"/>
          <w:szCs w:val="20"/>
        </w:rPr>
        <w:tab/>
        <w:t>60</w:t>
      </w:r>
      <w:r w:rsidRPr="00BF262D">
        <w:rPr>
          <w:rFonts w:ascii="Times New Roman" w:hAnsi="Times New Roman" w:cs="Times New Roman"/>
          <w:sz w:val="20"/>
          <w:szCs w:val="20"/>
        </w:rPr>
        <w:t>%</w:t>
      </w:r>
    </w:p>
    <w:p w:rsidR="006006A6" w:rsidRPr="00BF262D" w:rsidRDefault="006006A6" w:rsidP="000D7E2A">
      <w:pPr>
        <w:spacing w:after="0"/>
        <w:jc w:val="both"/>
        <w:rPr>
          <w:rFonts w:ascii="Times New Roman" w:hAnsi="Times New Roman" w:cs="Times New Roman"/>
          <w:sz w:val="20"/>
          <w:szCs w:val="20"/>
        </w:rPr>
      </w:pPr>
      <w:r w:rsidRPr="00BF262D">
        <w:rPr>
          <w:rFonts w:ascii="Times New Roman" w:hAnsi="Times New Roman" w:cs="Times New Roman"/>
          <w:sz w:val="20"/>
          <w:szCs w:val="20"/>
        </w:rPr>
        <w:t>Quizzes</w:t>
      </w:r>
      <w:r w:rsidR="0067699B" w:rsidRPr="00BF262D">
        <w:rPr>
          <w:rFonts w:ascii="Times New Roman" w:hAnsi="Times New Roman" w:cs="Times New Roman"/>
          <w:sz w:val="20"/>
          <w:szCs w:val="20"/>
        </w:rPr>
        <w:t>/ note cards</w:t>
      </w:r>
      <w:r w:rsidRPr="00BF262D">
        <w:rPr>
          <w:rFonts w:ascii="Times New Roman" w:hAnsi="Times New Roman" w:cs="Times New Roman"/>
          <w:sz w:val="20"/>
          <w:szCs w:val="20"/>
        </w:rPr>
        <w:t>:</w:t>
      </w:r>
      <w:r w:rsidR="0067699B" w:rsidRPr="00BF262D">
        <w:rPr>
          <w:rFonts w:ascii="Times New Roman" w:hAnsi="Times New Roman" w:cs="Times New Roman"/>
          <w:sz w:val="20"/>
          <w:szCs w:val="20"/>
        </w:rPr>
        <w:tab/>
        <w:t>2</w:t>
      </w:r>
      <w:r w:rsidRPr="00BF262D">
        <w:rPr>
          <w:rFonts w:ascii="Times New Roman" w:hAnsi="Times New Roman" w:cs="Times New Roman"/>
          <w:sz w:val="20"/>
          <w:szCs w:val="20"/>
        </w:rPr>
        <w:t>5%</w:t>
      </w:r>
    </w:p>
    <w:p w:rsidR="006006A6" w:rsidRPr="00BF262D" w:rsidRDefault="006006A6" w:rsidP="000D7E2A">
      <w:pPr>
        <w:spacing w:after="0"/>
        <w:jc w:val="both"/>
        <w:rPr>
          <w:rFonts w:ascii="Times New Roman" w:hAnsi="Times New Roman" w:cs="Times New Roman"/>
          <w:sz w:val="20"/>
          <w:szCs w:val="20"/>
          <w:u w:val="single"/>
        </w:rPr>
      </w:pPr>
      <w:r w:rsidRPr="00BF262D">
        <w:rPr>
          <w:rFonts w:ascii="Times New Roman" w:hAnsi="Times New Roman" w:cs="Times New Roman"/>
          <w:sz w:val="20"/>
          <w:szCs w:val="20"/>
        </w:rPr>
        <w:t xml:space="preserve">Daily Assignments:  </w:t>
      </w:r>
      <w:r w:rsidRPr="00BF262D">
        <w:rPr>
          <w:rFonts w:ascii="Times New Roman" w:hAnsi="Times New Roman" w:cs="Times New Roman"/>
          <w:sz w:val="20"/>
          <w:szCs w:val="20"/>
        </w:rPr>
        <w:tab/>
      </w:r>
      <w:r w:rsidR="0067699B" w:rsidRPr="00BF262D">
        <w:rPr>
          <w:rFonts w:ascii="Times New Roman" w:hAnsi="Times New Roman" w:cs="Times New Roman"/>
          <w:sz w:val="20"/>
          <w:szCs w:val="20"/>
          <w:u w:val="single"/>
        </w:rPr>
        <w:t>15</w:t>
      </w:r>
      <w:r w:rsidRPr="00BF262D">
        <w:rPr>
          <w:rFonts w:ascii="Times New Roman" w:hAnsi="Times New Roman" w:cs="Times New Roman"/>
          <w:sz w:val="20"/>
          <w:szCs w:val="20"/>
          <w:u w:val="single"/>
        </w:rPr>
        <w:t>%</w:t>
      </w:r>
    </w:p>
    <w:p w:rsidR="0067699B" w:rsidRPr="00BF262D" w:rsidRDefault="0067699B" w:rsidP="000D7E2A">
      <w:pPr>
        <w:spacing w:after="0"/>
        <w:jc w:val="both"/>
        <w:rPr>
          <w:rFonts w:ascii="Times New Roman" w:hAnsi="Times New Roman" w:cs="Times New Roman"/>
          <w:sz w:val="20"/>
          <w:szCs w:val="20"/>
          <w:u w:val="single"/>
        </w:rPr>
      </w:pPr>
    </w:p>
    <w:p w:rsidR="007A3DCE" w:rsidRPr="00BF262D" w:rsidRDefault="00ED7DCF" w:rsidP="000D7E2A">
      <w:pPr>
        <w:spacing w:after="0"/>
        <w:jc w:val="both"/>
        <w:rPr>
          <w:rFonts w:ascii="Times New Roman" w:hAnsi="Times New Roman" w:cs="Times New Roman"/>
          <w:sz w:val="20"/>
          <w:szCs w:val="20"/>
        </w:rPr>
      </w:pPr>
      <w:r w:rsidRPr="00BF262D">
        <w:rPr>
          <w:rFonts w:ascii="Times New Roman" w:hAnsi="Times New Roman" w:cs="Times New Roman"/>
          <w:sz w:val="20"/>
          <w:szCs w:val="20"/>
        </w:rPr>
        <w:t>Total</w:t>
      </w:r>
      <w:r w:rsidRPr="00BF262D">
        <w:rPr>
          <w:rFonts w:ascii="Times New Roman" w:hAnsi="Times New Roman" w:cs="Times New Roman"/>
          <w:sz w:val="20"/>
          <w:szCs w:val="20"/>
        </w:rPr>
        <w:tab/>
      </w:r>
      <w:r w:rsidRPr="00BF262D">
        <w:rPr>
          <w:rFonts w:ascii="Times New Roman" w:hAnsi="Times New Roman" w:cs="Times New Roman"/>
          <w:sz w:val="20"/>
          <w:szCs w:val="20"/>
        </w:rPr>
        <w:tab/>
      </w:r>
      <w:r w:rsidRPr="00BF262D">
        <w:rPr>
          <w:rFonts w:ascii="Times New Roman" w:hAnsi="Times New Roman" w:cs="Times New Roman"/>
          <w:sz w:val="20"/>
          <w:szCs w:val="20"/>
        </w:rPr>
        <w:tab/>
        <w:t>100%</w:t>
      </w:r>
    </w:p>
    <w:p w:rsidR="00BA6F53" w:rsidRPr="00BF262D" w:rsidRDefault="00BA6F53" w:rsidP="000D7E2A">
      <w:pPr>
        <w:spacing w:after="0"/>
        <w:jc w:val="both"/>
        <w:rPr>
          <w:rFonts w:ascii="Times New Roman" w:hAnsi="Times New Roman" w:cs="Times New Roman"/>
          <w:b/>
          <w:sz w:val="20"/>
          <w:szCs w:val="20"/>
        </w:rPr>
      </w:pPr>
    </w:p>
    <w:p w:rsidR="007A3DCE" w:rsidRPr="00BF262D" w:rsidRDefault="007A3DCE" w:rsidP="000D7E2A">
      <w:pPr>
        <w:spacing w:after="0"/>
        <w:jc w:val="both"/>
        <w:rPr>
          <w:rFonts w:ascii="Times New Roman" w:hAnsi="Times New Roman" w:cs="Times New Roman"/>
          <w:b/>
          <w:sz w:val="20"/>
          <w:szCs w:val="20"/>
          <w:u w:val="single"/>
        </w:rPr>
      </w:pPr>
      <w:r w:rsidRPr="00BF262D">
        <w:rPr>
          <w:rFonts w:ascii="Times New Roman" w:hAnsi="Times New Roman" w:cs="Times New Roman"/>
          <w:b/>
          <w:sz w:val="20"/>
          <w:szCs w:val="20"/>
          <w:u w:val="single"/>
        </w:rPr>
        <w:t>Grading Scale:</w:t>
      </w:r>
    </w:p>
    <w:p w:rsidR="007A3DCE" w:rsidRPr="00BF262D" w:rsidRDefault="007A3DCE" w:rsidP="000D7E2A">
      <w:pPr>
        <w:spacing w:after="0"/>
        <w:jc w:val="both"/>
        <w:rPr>
          <w:rFonts w:ascii="Times New Roman" w:hAnsi="Times New Roman" w:cs="Times New Roman"/>
          <w:b/>
          <w:sz w:val="20"/>
          <w:szCs w:val="20"/>
        </w:rPr>
      </w:pPr>
      <w:r w:rsidRPr="00BF262D">
        <w:rPr>
          <w:rFonts w:ascii="Times New Roman" w:hAnsi="Times New Roman" w:cs="Times New Roman"/>
          <w:b/>
          <w:sz w:val="20"/>
          <w:szCs w:val="20"/>
        </w:rPr>
        <w:t xml:space="preserve">A </w:t>
      </w:r>
      <w:r w:rsidRPr="00BF262D">
        <w:rPr>
          <w:rFonts w:ascii="Times New Roman" w:hAnsi="Times New Roman" w:cs="Times New Roman"/>
          <w:sz w:val="20"/>
          <w:szCs w:val="20"/>
        </w:rPr>
        <w:t>(100-93)</w:t>
      </w:r>
      <w:r w:rsidRPr="00BF262D">
        <w:rPr>
          <w:rFonts w:ascii="Times New Roman" w:hAnsi="Times New Roman" w:cs="Times New Roman"/>
          <w:b/>
          <w:sz w:val="20"/>
          <w:szCs w:val="20"/>
        </w:rPr>
        <w:tab/>
      </w:r>
      <w:r w:rsidRPr="00BF262D">
        <w:rPr>
          <w:rFonts w:ascii="Times New Roman" w:hAnsi="Times New Roman" w:cs="Times New Roman"/>
          <w:b/>
          <w:sz w:val="20"/>
          <w:szCs w:val="20"/>
        </w:rPr>
        <w:tab/>
        <w:t xml:space="preserve">B </w:t>
      </w:r>
      <w:r w:rsidRPr="00BF262D">
        <w:rPr>
          <w:rFonts w:ascii="Times New Roman" w:hAnsi="Times New Roman" w:cs="Times New Roman"/>
          <w:sz w:val="20"/>
          <w:szCs w:val="20"/>
        </w:rPr>
        <w:t>(92-85)</w:t>
      </w:r>
      <w:r w:rsidRPr="00BF262D">
        <w:rPr>
          <w:rFonts w:ascii="Times New Roman" w:hAnsi="Times New Roman" w:cs="Times New Roman"/>
          <w:b/>
          <w:sz w:val="20"/>
          <w:szCs w:val="20"/>
        </w:rPr>
        <w:tab/>
      </w:r>
      <w:r w:rsidRPr="00BF262D">
        <w:rPr>
          <w:rFonts w:ascii="Times New Roman" w:hAnsi="Times New Roman" w:cs="Times New Roman"/>
          <w:b/>
          <w:sz w:val="20"/>
          <w:szCs w:val="20"/>
        </w:rPr>
        <w:tab/>
        <w:t xml:space="preserve">C </w:t>
      </w:r>
      <w:r w:rsidRPr="00BF262D">
        <w:rPr>
          <w:rFonts w:ascii="Times New Roman" w:hAnsi="Times New Roman" w:cs="Times New Roman"/>
          <w:sz w:val="20"/>
          <w:szCs w:val="20"/>
        </w:rPr>
        <w:t>(84-77)</w:t>
      </w:r>
      <w:r w:rsidRPr="00BF262D">
        <w:rPr>
          <w:rFonts w:ascii="Times New Roman" w:hAnsi="Times New Roman" w:cs="Times New Roman"/>
          <w:sz w:val="20"/>
          <w:szCs w:val="20"/>
        </w:rPr>
        <w:tab/>
      </w:r>
      <w:r w:rsidRPr="00BF262D">
        <w:rPr>
          <w:rFonts w:ascii="Times New Roman" w:hAnsi="Times New Roman" w:cs="Times New Roman"/>
          <w:b/>
          <w:sz w:val="20"/>
          <w:szCs w:val="20"/>
        </w:rPr>
        <w:tab/>
        <w:t xml:space="preserve">D </w:t>
      </w:r>
      <w:r w:rsidRPr="00BF262D">
        <w:rPr>
          <w:rFonts w:ascii="Times New Roman" w:hAnsi="Times New Roman" w:cs="Times New Roman"/>
          <w:sz w:val="20"/>
          <w:szCs w:val="20"/>
        </w:rPr>
        <w:t>(76-70)</w:t>
      </w:r>
      <w:r w:rsidRPr="00BF262D">
        <w:rPr>
          <w:rFonts w:ascii="Times New Roman" w:hAnsi="Times New Roman" w:cs="Times New Roman"/>
          <w:b/>
          <w:sz w:val="20"/>
          <w:szCs w:val="20"/>
        </w:rPr>
        <w:t xml:space="preserve"> </w:t>
      </w:r>
      <w:r w:rsidRPr="00BF262D">
        <w:rPr>
          <w:rFonts w:ascii="Times New Roman" w:hAnsi="Times New Roman" w:cs="Times New Roman"/>
          <w:b/>
          <w:sz w:val="20"/>
          <w:szCs w:val="20"/>
        </w:rPr>
        <w:tab/>
      </w:r>
      <w:r w:rsidRPr="00BF262D">
        <w:rPr>
          <w:rFonts w:ascii="Times New Roman" w:hAnsi="Times New Roman" w:cs="Times New Roman"/>
          <w:b/>
          <w:sz w:val="20"/>
          <w:szCs w:val="20"/>
        </w:rPr>
        <w:tab/>
        <w:t xml:space="preserve">F </w:t>
      </w:r>
      <w:r w:rsidRPr="00BF262D">
        <w:rPr>
          <w:rFonts w:ascii="Times New Roman" w:hAnsi="Times New Roman" w:cs="Times New Roman"/>
          <w:sz w:val="20"/>
          <w:szCs w:val="20"/>
        </w:rPr>
        <w:t>(69-below)</w:t>
      </w:r>
    </w:p>
    <w:p w:rsidR="007A3DCE" w:rsidRPr="00BF262D" w:rsidRDefault="007A3DCE" w:rsidP="000D7E2A">
      <w:pPr>
        <w:spacing w:after="0"/>
        <w:jc w:val="both"/>
        <w:rPr>
          <w:rFonts w:ascii="Times New Roman" w:hAnsi="Times New Roman" w:cs="Times New Roman"/>
          <w:b/>
          <w:sz w:val="20"/>
          <w:szCs w:val="20"/>
        </w:rPr>
      </w:pPr>
    </w:p>
    <w:p w:rsidR="006006A6" w:rsidRPr="00BF262D" w:rsidRDefault="006006A6" w:rsidP="000D7E2A">
      <w:pPr>
        <w:spacing w:after="0"/>
        <w:jc w:val="both"/>
        <w:rPr>
          <w:rFonts w:ascii="Times New Roman" w:hAnsi="Times New Roman" w:cs="Times New Roman"/>
          <w:b/>
          <w:sz w:val="20"/>
          <w:szCs w:val="20"/>
          <w:u w:val="single"/>
        </w:rPr>
      </w:pPr>
      <w:r w:rsidRPr="00BF262D">
        <w:rPr>
          <w:rFonts w:ascii="Times New Roman" w:hAnsi="Times New Roman" w:cs="Times New Roman"/>
          <w:b/>
          <w:sz w:val="20"/>
          <w:szCs w:val="20"/>
          <w:u w:val="single"/>
        </w:rPr>
        <w:t>Required Materials:</w:t>
      </w:r>
    </w:p>
    <w:p w:rsidR="007A3DCE" w:rsidRPr="00BF262D" w:rsidRDefault="007A3DCE" w:rsidP="006006A6">
      <w:pPr>
        <w:pStyle w:val="ListParagraph"/>
        <w:numPr>
          <w:ilvl w:val="0"/>
          <w:numId w:val="1"/>
        </w:numPr>
        <w:spacing w:after="0"/>
        <w:jc w:val="both"/>
        <w:rPr>
          <w:rFonts w:ascii="Times New Roman" w:hAnsi="Times New Roman" w:cs="Times New Roman"/>
          <w:sz w:val="20"/>
          <w:szCs w:val="20"/>
        </w:rPr>
      </w:pPr>
      <w:r w:rsidRPr="00BF262D">
        <w:rPr>
          <w:rFonts w:ascii="Times New Roman" w:hAnsi="Times New Roman" w:cs="Times New Roman"/>
          <w:sz w:val="20"/>
          <w:szCs w:val="20"/>
        </w:rPr>
        <w:t>Black Pen</w:t>
      </w:r>
      <w:r w:rsidR="005472DE" w:rsidRPr="00BF262D">
        <w:rPr>
          <w:rFonts w:ascii="Times New Roman" w:hAnsi="Times New Roman" w:cs="Times New Roman"/>
          <w:sz w:val="20"/>
          <w:szCs w:val="20"/>
        </w:rPr>
        <w:t>s</w:t>
      </w:r>
      <w:r w:rsidRPr="00BF262D">
        <w:rPr>
          <w:rFonts w:ascii="Times New Roman" w:hAnsi="Times New Roman" w:cs="Times New Roman"/>
          <w:sz w:val="20"/>
          <w:szCs w:val="20"/>
        </w:rPr>
        <w:t>/Pencils</w:t>
      </w:r>
      <w:r w:rsidR="00EA22FE" w:rsidRPr="00BF262D">
        <w:rPr>
          <w:rFonts w:ascii="Times New Roman" w:hAnsi="Times New Roman" w:cs="Times New Roman"/>
          <w:sz w:val="20"/>
          <w:szCs w:val="20"/>
        </w:rPr>
        <w:tab/>
      </w:r>
      <w:r w:rsidR="00EA22FE" w:rsidRPr="00BF262D">
        <w:rPr>
          <w:rFonts w:ascii="Times New Roman" w:hAnsi="Times New Roman" w:cs="Times New Roman"/>
          <w:sz w:val="20"/>
          <w:szCs w:val="20"/>
        </w:rPr>
        <w:tab/>
      </w:r>
      <w:r w:rsidR="00EA22FE" w:rsidRPr="00BF262D">
        <w:rPr>
          <w:rFonts w:ascii="Times New Roman" w:hAnsi="Times New Roman" w:cs="Times New Roman"/>
          <w:sz w:val="20"/>
          <w:szCs w:val="20"/>
        </w:rPr>
        <w:tab/>
      </w:r>
      <w:r w:rsidR="00EA22FE" w:rsidRPr="00BF262D">
        <w:rPr>
          <w:rFonts w:ascii="Times New Roman" w:hAnsi="Times New Roman" w:cs="Times New Roman"/>
          <w:sz w:val="20"/>
          <w:szCs w:val="20"/>
        </w:rPr>
        <w:tab/>
      </w:r>
    </w:p>
    <w:p w:rsidR="0067699B" w:rsidRPr="00BF262D" w:rsidRDefault="0067699B" w:rsidP="006006A6">
      <w:pPr>
        <w:pStyle w:val="ListParagraph"/>
        <w:numPr>
          <w:ilvl w:val="0"/>
          <w:numId w:val="1"/>
        </w:numPr>
        <w:spacing w:after="0"/>
        <w:jc w:val="both"/>
        <w:rPr>
          <w:rFonts w:ascii="Times New Roman" w:hAnsi="Times New Roman" w:cs="Times New Roman"/>
          <w:sz w:val="20"/>
          <w:szCs w:val="20"/>
        </w:rPr>
      </w:pPr>
      <w:r w:rsidRPr="00BF262D">
        <w:rPr>
          <w:rFonts w:ascii="Times New Roman" w:hAnsi="Times New Roman" w:cs="Times New Roman"/>
          <w:sz w:val="20"/>
          <w:szCs w:val="20"/>
        </w:rPr>
        <w:t>Art supplies</w:t>
      </w:r>
    </w:p>
    <w:p w:rsidR="0067699B" w:rsidRPr="00BF262D" w:rsidRDefault="007A3DCE" w:rsidP="0067699B">
      <w:pPr>
        <w:pStyle w:val="ListParagraph"/>
        <w:numPr>
          <w:ilvl w:val="0"/>
          <w:numId w:val="1"/>
        </w:numPr>
        <w:spacing w:after="0"/>
        <w:jc w:val="both"/>
        <w:rPr>
          <w:rFonts w:ascii="Times New Roman" w:hAnsi="Times New Roman" w:cs="Times New Roman"/>
          <w:sz w:val="20"/>
          <w:szCs w:val="20"/>
        </w:rPr>
      </w:pPr>
      <w:r w:rsidRPr="00BF262D">
        <w:rPr>
          <w:rFonts w:ascii="Times New Roman" w:hAnsi="Times New Roman" w:cs="Times New Roman"/>
          <w:sz w:val="20"/>
          <w:szCs w:val="20"/>
        </w:rPr>
        <w:t>Three Ring Binder</w:t>
      </w:r>
    </w:p>
    <w:p w:rsidR="0067699B" w:rsidRPr="00BF262D" w:rsidRDefault="0067699B" w:rsidP="0067699B">
      <w:pPr>
        <w:pStyle w:val="ListParagraph"/>
        <w:numPr>
          <w:ilvl w:val="0"/>
          <w:numId w:val="1"/>
        </w:numPr>
        <w:spacing w:after="0"/>
        <w:jc w:val="both"/>
        <w:rPr>
          <w:rFonts w:ascii="Times New Roman" w:hAnsi="Times New Roman" w:cs="Times New Roman"/>
          <w:sz w:val="20"/>
          <w:szCs w:val="20"/>
        </w:rPr>
      </w:pPr>
      <w:r w:rsidRPr="00BF262D">
        <w:rPr>
          <w:rFonts w:ascii="Times New Roman" w:hAnsi="Times New Roman" w:cs="Times New Roman"/>
          <w:sz w:val="20"/>
          <w:szCs w:val="20"/>
        </w:rPr>
        <w:t>Index Cards (Several packs!!!)</w:t>
      </w:r>
    </w:p>
    <w:p w:rsidR="0067699B" w:rsidRPr="00BF262D" w:rsidRDefault="0067699B" w:rsidP="0067699B">
      <w:pPr>
        <w:pStyle w:val="ListParagraph"/>
        <w:numPr>
          <w:ilvl w:val="0"/>
          <w:numId w:val="1"/>
        </w:numPr>
        <w:spacing w:after="0" w:line="219" w:lineRule="atLeast"/>
        <w:jc w:val="both"/>
        <w:rPr>
          <w:rFonts w:ascii="Times New Roman" w:hAnsi="Times New Roman" w:cs="Times New Roman"/>
          <w:b/>
          <w:color w:val="000000" w:themeColor="text1"/>
          <w:sz w:val="20"/>
          <w:szCs w:val="20"/>
          <w:u w:val="single"/>
        </w:rPr>
      </w:pPr>
      <w:r w:rsidRPr="00BF262D">
        <w:rPr>
          <w:rFonts w:ascii="Times New Roman" w:hAnsi="Times New Roman" w:cs="Times New Roman"/>
          <w:sz w:val="20"/>
          <w:szCs w:val="20"/>
        </w:rPr>
        <w:t>Composition Notebook</w:t>
      </w:r>
    </w:p>
    <w:p w:rsidR="0067699B" w:rsidRPr="0067699B" w:rsidRDefault="0067699B" w:rsidP="0067699B">
      <w:pPr>
        <w:pStyle w:val="ListParagraph"/>
        <w:spacing w:after="0" w:line="219" w:lineRule="atLeast"/>
        <w:jc w:val="both"/>
        <w:rPr>
          <w:rFonts w:ascii="Times New Roman" w:hAnsi="Times New Roman" w:cs="Times New Roman"/>
          <w:b/>
          <w:color w:val="000000" w:themeColor="text1"/>
          <w:u w:val="single"/>
        </w:rPr>
      </w:pPr>
    </w:p>
    <w:p w:rsidR="00BF262D" w:rsidRDefault="00BF262D" w:rsidP="0067699B">
      <w:pPr>
        <w:pStyle w:val="NormalWeb"/>
        <w:spacing w:line="219" w:lineRule="atLeast"/>
        <w:rPr>
          <w:rFonts w:ascii="Times New Roman" w:hAnsi="Times New Roman" w:cs="Times New Roman"/>
          <w:b/>
          <w:color w:val="000000" w:themeColor="text1"/>
          <w:u w:val="single"/>
        </w:rPr>
      </w:pPr>
    </w:p>
    <w:p w:rsidR="0067699B" w:rsidRPr="0067699B" w:rsidRDefault="0067699B" w:rsidP="0067699B">
      <w:pPr>
        <w:pStyle w:val="NormalWeb"/>
        <w:spacing w:line="219" w:lineRule="atLeast"/>
        <w:rPr>
          <w:rFonts w:ascii="Times New Roman" w:hAnsi="Times New Roman" w:cs="Times New Roman"/>
          <w:color w:val="000000" w:themeColor="text1"/>
        </w:rPr>
      </w:pPr>
      <w:r w:rsidRPr="0067699B">
        <w:rPr>
          <w:rFonts w:ascii="Times New Roman" w:hAnsi="Times New Roman" w:cs="Times New Roman"/>
          <w:b/>
          <w:color w:val="000000" w:themeColor="text1"/>
          <w:u w:val="single"/>
        </w:rPr>
        <w:t>House Rules:</w:t>
      </w:r>
      <w:r w:rsidRPr="0067699B">
        <w:rPr>
          <w:rFonts w:ascii="Times New Roman" w:hAnsi="Times New Roman" w:cs="Times New Roman"/>
          <w:color w:val="000000" w:themeColor="text1"/>
        </w:rPr>
        <w:t xml:space="preserve">   </w:t>
      </w:r>
      <w:r w:rsidRPr="0067699B">
        <w:rPr>
          <w:rFonts w:ascii="Century Gothic" w:hAnsi="Century Gothic" w:cs="Times New Roman"/>
          <w:color w:val="000000" w:themeColor="text1"/>
          <w:sz w:val="40"/>
          <w:szCs w:val="40"/>
        </w:rPr>
        <w:t xml:space="preserve">Be a </w:t>
      </w:r>
      <w:proofErr w:type="spellStart"/>
      <w:r w:rsidRPr="0067699B">
        <w:rPr>
          <w:rFonts w:ascii="Impact" w:hAnsi="Impact" w:cs="Times New Roman"/>
          <w:b/>
          <w:color w:val="000000" w:themeColor="text1"/>
          <w:sz w:val="48"/>
          <w:szCs w:val="48"/>
          <w:u w:val="single"/>
        </w:rPr>
        <w:t>PRO</w:t>
      </w:r>
      <w:r w:rsidRPr="0067699B">
        <w:rPr>
          <w:rFonts w:ascii="Century Gothic" w:hAnsi="Century Gothic" w:cs="Times New Roman"/>
          <w:color w:val="000000" w:themeColor="text1"/>
          <w:sz w:val="40"/>
          <w:szCs w:val="40"/>
        </w:rPr>
        <w:t>fessional</w:t>
      </w:r>
      <w:proofErr w:type="spellEnd"/>
    </w:p>
    <w:p w:rsidR="0067699B" w:rsidRPr="0067699B" w:rsidRDefault="0067699B" w:rsidP="0067699B">
      <w:pPr>
        <w:pStyle w:val="NormalWeb"/>
        <w:spacing w:line="219" w:lineRule="atLeast"/>
        <w:rPr>
          <w:rFonts w:ascii="Times New Roman" w:hAnsi="Times New Roman" w:cs="Times New Roman"/>
          <w:color w:val="000000" w:themeColor="text1"/>
        </w:rPr>
      </w:pPr>
    </w:p>
    <w:p w:rsidR="0067699B" w:rsidRPr="0067699B" w:rsidRDefault="0067699B" w:rsidP="0067699B">
      <w:pPr>
        <w:pStyle w:val="NormalWeb"/>
        <w:spacing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Be </w:t>
      </w:r>
      <w:r w:rsidRPr="0067699B">
        <w:rPr>
          <w:rFonts w:ascii="Impact" w:hAnsi="Impact" w:cs="Times New Roman"/>
          <w:color w:val="000000" w:themeColor="text1"/>
          <w:sz w:val="28"/>
          <w:szCs w:val="28"/>
        </w:rPr>
        <w:t>P</w:t>
      </w:r>
      <w:r w:rsidRPr="0067699B">
        <w:rPr>
          <w:rFonts w:ascii="Times New Roman" w:hAnsi="Times New Roman" w:cs="Times New Roman"/>
          <w:color w:val="000000" w:themeColor="text1"/>
        </w:rPr>
        <w:t>resent:</w:t>
      </w:r>
    </w:p>
    <w:p w:rsidR="0067699B" w:rsidRPr="0067699B" w:rsidRDefault="0067699B" w:rsidP="0006610D">
      <w:pPr>
        <w:pStyle w:val="NormalWeb"/>
        <w:numPr>
          <w:ilvl w:val="0"/>
          <w:numId w:val="2"/>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Come to class ON TIME. If the bell rings and you are not in class you are late. NO excuses. You must have a pass to enter class after that point.</w:t>
      </w:r>
    </w:p>
    <w:p w:rsidR="0067699B" w:rsidRPr="0067699B" w:rsidRDefault="0067699B" w:rsidP="0006610D">
      <w:pPr>
        <w:pStyle w:val="NormalWeb"/>
        <w:numPr>
          <w:ilvl w:val="0"/>
          <w:numId w:val="2"/>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When entering the class, you should both pick up your warm up from the table next to the main door and begin working on it immediately, or, if no warm up paper is provided you should immediately look at the board to see what your warm up response question is for that day. You should NEVER come into class and wander around, or talk and fail to complete your assignment. </w:t>
      </w:r>
    </w:p>
    <w:p w:rsidR="0067699B" w:rsidRPr="0067699B" w:rsidRDefault="0067699B" w:rsidP="0006610D">
      <w:pPr>
        <w:pStyle w:val="NormalWeb"/>
        <w:numPr>
          <w:ilvl w:val="0"/>
          <w:numId w:val="2"/>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Once you sit in your seat, if any homework was assignment the day before, please take it out and have it on the left hand corner of your desk.</w:t>
      </w:r>
    </w:p>
    <w:p w:rsidR="0067699B" w:rsidRDefault="0067699B" w:rsidP="0067699B">
      <w:pPr>
        <w:pStyle w:val="NormalWeb"/>
        <w:spacing w:line="219" w:lineRule="atLeast"/>
        <w:ind w:left="720"/>
        <w:rPr>
          <w:rFonts w:ascii="Times New Roman" w:hAnsi="Times New Roman" w:cs="Times New Roman"/>
          <w:color w:val="000000" w:themeColor="text1"/>
        </w:rPr>
      </w:pPr>
      <w:r w:rsidRPr="0067699B">
        <w:rPr>
          <w:rFonts w:ascii="Times New Roman" w:hAnsi="Times New Roman" w:cs="Times New Roman"/>
          <w:color w:val="000000" w:themeColor="text1"/>
        </w:rPr>
        <w:t xml:space="preserve">****Warm ups and Homework will be checked every day within the first 5-7 minutes of class. If </w:t>
      </w:r>
      <w:proofErr w:type="spellStart"/>
      <w:proofErr w:type="gramStart"/>
      <w:r w:rsidRPr="0067699B">
        <w:rPr>
          <w:rFonts w:ascii="Times New Roman" w:hAnsi="Times New Roman" w:cs="Times New Roman"/>
          <w:color w:val="000000" w:themeColor="text1"/>
        </w:rPr>
        <w:t>its</w:t>
      </w:r>
      <w:proofErr w:type="spellEnd"/>
      <w:proofErr w:type="gramEnd"/>
      <w:r w:rsidRPr="0067699B">
        <w:rPr>
          <w:rFonts w:ascii="Times New Roman" w:hAnsi="Times New Roman" w:cs="Times New Roman"/>
          <w:color w:val="000000" w:themeColor="text1"/>
        </w:rPr>
        <w:t xml:space="preserve"> not done when I come to your desk you will receive a “0”.</w:t>
      </w:r>
    </w:p>
    <w:p w:rsidR="0067699B" w:rsidRPr="0067699B" w:rsidRDefault="0067699B" w:rsidP="0006610D">
      <w:pPr>
        <w:pStyle w:val="NormalWeb"/>
        <w:numPr>
          <w:ilvl w:val="0"/>
          <w:numId w:val="2"/>
        </w:numPr>
        <w:spacing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No cell phones or electronic devices.</w:t>
      </w:r>
    </w:p>
    <w:p w:rsidR="0067699B" w:rsidRPr="0067699B" w:rsidRDefault="0067699B" w:rsidP="0006610D">
      <w:pPr>
        <w:pStyle w:val="NormalWeb"/>
        <w:numPr>
          <w:ilvl w:val="0"/>
          <w:numId w:val="2"/>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Pay attention and participate in class. We will talk and discuss things on a regular basis and you are encouraged and required to participate. Your voice and opinion matter and will help the class go much smoother and be more productive </w:t>
      </w:r>
    </w:p>
    <w:p w:rsidR="0067699B" w:rsidRPr="0067699B" w:rsidRDefault="0067699B" w:rsidP="0006610D">
      <w:pPr>
        <w:pStyle w:val="NormalWeb"/>
        <w:numPr>
          <w:ilvl w:val="0"/>
          <w:numId w:val="2"/>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No Sleeping!</w:t>
      </w:r>
    </w:p>
    <w:p w:rsidR="0006610D" w:rsidRDefault="0006610D" w:rsidP="0067699B">
      <w:pPr>
        <w:pStyle w:val="NormalWeb"/>
        <w:spacing w:line="219" w:lineRule="atLeast"/>
        <w:rPr>
          <w:rFonts w:ascii="Times New Roman" w:hAnsi="Times New Roman" w:cs="Times New Roman"/>
          <w:color w:val="000000" w:themeColor="text1"/>
        </w:rPr>
      </w:pPr>
    </w:p>
    <w:p w:rsidR="0067699B" w:rsidRPr="0067699B" w:rsidRDefault="0067699B" w:rsidP="0067699B">
      <w:pPr>
        <w:pStyle w:val="NormalWeb"/>
        <w:spacing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lastRenderedPageBreak/>
        <w:t xml:space="preserve">Be </w:t>
      </w:r>
      <w:r w:rsidRPr="0067699B">
        <w:rPr>
          <w:rFonts w:ascii="Impact" w:hAnsi="Impact" w:cs="Times New Roman"/>
          <w:color w:val="000000" w:themeColor="text1"/>
          <w:sz w:val="28"/>
          <w:szCs w:val="28"/>
        </w:rPr>
        <w:t>R</w:t>
      </w:r>
      <w:r w:rsidRPr="0067699B">
        <w:rPr>
          <w:rFonts w:ascii="Times New Roman" w:hAnsi="Times New Roman" w:cs="Times New Roman"/>
          <w:color w:val="000000" w:themeColor="text1"/>
        </w:rPr>
        <w:t>espectful:</w:t>
      </w:r>
    </w:p>
    <w:p w:rsidR="0067699B" w:rsidRPr="0067699B" w:rsidRDefault="0067699B" w:rsidP="0006610D">
      <w:pPr>
        <w:pStyle w:val="NormalWeb"/>
        <w:numPr>
          <w:ilvl w:val="0"/>
          <w:numId w:val="3"/>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Do NOT go behind MY desk or touch anything on my desk without my permission</w:t>
      </w:r>
      <w:r w:rsidR="000C475D" w:rsidRPr="0067699B">
        <w:rPr>
          <w:rFonts w:ascii="Times New Roman" w:hAnsi="Times New Roman" w:cs="Times New Roman"/>
          <w:color w:val="000000" w:themeColor="text1"/>
        </w:rPr>
        <w:t>!</w:t>
      </w:r>
    </w:p>
    <w:p w:rsidR="0067699B" w:rsidRPr="0067699B" w:rsidRDefault="0067699B" w:rsidP="0006610D">
      <w:pPr>
        <w:pStyle w:val="NormalWeb"/>
        <w:numPr>
          <w:ilvl w:val="0"/>
          <w:numId w:val="3"/>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Do not get out of your seat without permission to do so, for ANY reason</w:t>
      </w:r>
      <w:r w:rsidR="000C475D" w:rsidRPr="0067699B">
        <w:rPr>
          <w:rFonts w:ascii="Times New Roman" w:hAnsi="Times New Roman" w:cs="Times New Roman"/>
          <w:color w:val="000000" w:themeColor="text1"/>
        </w:rPr>
        <w:t>.</w:t>
      </w:r>
    </w:p>
    <w:p w:rsidR="0067699B" w:rsidRPr="0067699B" w:rsidRDefault="0067699B" w:rsidP="0006610D">
      <w:pPr>
        <w:pStyle w:val="NormalWeb"/>
        <w:numPr>
          <w:ilvl w:val="0"/>
          <w:numId w:val="3"/>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Do not use profanity or have a bad attitude towards myself, your classmates, or topics covered in class. </w:t>
      </w:r>
    </w:p>
    <w:p w:rsidR="0067699B" w:rsidRPr="0067699B" w:rsidRDefault="0067699B" w:rsidP="0006610D">
      <w:pPr>
        <w:pStyle w:val="NormalWeb"/>
        <w:numPr>
          <w:ilvl w:val="0"/>
          <w:numId w:val="3"/>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Do not talk out of turn. When I say no talking, please do not talk. We will have time every day to talk and visit with friends, but my time is my time to teacher you. Don’t talk when I’m talking or when classmates are talking/ presenting/ or sharing. No exceptions! </w:t>
      </w:r>
    </w:p>
    <w:p w:rsidR="0067699B" w:rsidRPr="0067699B" w:rsidRDefault="0067699B" w:rsidP="0067699B">
      <w:pPr>
        <w:pStyle w:val="NormalWeb"/>
        <w:spacing w:line="219" w:lineRule="atLeast"/>
        <w:rPr>
          <w:rFonts w:ascii="Times New Roman" w:hAnsi="Times New Roman" w:cs="Times New Roman"/>
          <w:color w:val="000000" w:themeColor="text1"/>
        </w:rPr>
      </w:pPr>
      <w:proofErr w:type="gramStart"/>
      <w:r w:rsidRPr="0067699B">
        <w:rPr>
          <w:rFonts w:ascii="Times New Roman" w:hAnsi="Times New Roman" w:cs="Times New Roman"/>
          <w:color w:val="000000" w:themeColor="text1"/>
        </w:rPr>
        <w:t>Be</w:t>
      </w:r>
      <w:proofErr w:type="gramEnd"/>
      <w:r w:rsidRPr="0067699B">
        <w:rPr>
          <w:rFonts w:ascii="Times New Roman" w:hAnsi="Times New Roman" w:cs="Times New Roman"/>
          <w:color w:val="000000" w:themeColor="text1"/>
        </w:rPr>
        <w:t xml:space="preserve"> </w:t>
      </w:r>
      <w:r w:rsidRPr="0067699B">
        <w:rPr>
          <w:rFonts w:ascii="Impact" w:hAnsi="Impact" w:cs="Times New Roman"/>
          <w:color w:val="000000" w:themeColor="text1"/>
          <w:sz w:val="28"/>
          <w:szCs w:val="28"/>
        </w:rPr>
        <w:t>O</w:t>
      </w:r>
      <w:r w:rsidRPr="0067699B">
        <w:rPr>
          <w:rFonts w:ascii="Times New Roman" w:hAnsi="Times New Roman" w:cs="Times New Roman"/>
          <w:color w:val="000000" w:themeColor="text1"/>
        </w:rPr>
        <w:t>pen Minded:</w:t>
      </w:r>
    </w:p>
    <w:p w:rsidR="0067699B" w:rsidRPr="0067699B" w:rsidRDefault="0067699B" w:rsidP="0067699B">
      <w:pPr>
        <w:pStyle w:val="NormalWeb"/>
        <w:spacing w:line="219" w:lineRule="atLeast"/>
        <w:ind w:left="720"/>
        <w:rPr>
          <w:rFonts w:ascii="Times New Roman" w:hAnsi="Times New Roman" w:cs="Times New Roman"/>
          <w:color w:val="000000" w:themeColor="text1"/>
        </w:rPr>
      </w:pPr>
      <w:r w:rsidRPr="0067699B">
        <w:rPr>
          <w:rFonts w:ascii="Times New Roman" w:hAnsi="Times New Roman" w:cs="Times New Roman"/>
          <w:color w:val="000000" w:themeColor="text1"/>
        </w:rPr>
        <w:t xml:space="preserve">Realize that sometimes topics will be covered that may warrant different opinions from your classmates, or that may be sensitive at times. Be respectful and open to things outside of your comfort zone. “Everything you will ever want in life is 2 inches outside of your comfort zone.” </w:t>
      </w:r>
    </w:p>
    <w:p w:rsidR="0067699B" w:rsidRPr="0067699B" w:rsidRDefault="0067699B" w:rsidP="0067699B">
      <w:pPr>
        <w:pStyle w:val="NormalWeb"/>
        <w:spacing w:line="219" w:lineRule="atLeast"/>
        <w:rPr>
          <w:rFonts w:ascii="Times New Roman" w:hAnsi="Times New Roman" w:cs="Times New Roman"/>
          <w:b/>
          <w:color w:val="000000" w:themeColor="text1"/>
          <w:u w:val="single"/>
        </w:rPr>
      </w:pPr>
      <w:r w:rsidRPr="0067699B">
        <w:rPr>
          <w:rFonts w:ascii="Times New Roman" w:hAnsi="Times New Roman" w:cs="Times New Roman"/>
          <w:b/>
          <w:color w:val="000000" w:themeColor="text1"/>
          <w:u w:val="single"/>
        </w:rPr>
        <w:t>Behavioral Consequences:</w:t>
      </w:r>
    </w:p>
    <w:p w:rsidR="0067699B" w:rsidRPr="0067699B" w:rsidRDefault="0067699B" w:rsidP="0006610D">
      <w:pPr>
        <w:pStyle w:val="NormalWeb"/>
        <w:numPr>
          <w:ilvl w:val="0"/>
          <w:numId w:val="4"/>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Nonverbal/Verbal Warning</w:t>
      </w:r>
    </w:p>
    <w:p w:rsidR="0067699B" w:rsidRPr="0067699B" w:rsidRDefault="0067699B" w:rsidP="0006610D">
      <w:pPr>
        <w:pStyle w:val="NormalWeb"/>
        <w:numPr>
          <w:ilvl w:val="0"/>
          <w:numId w:val="4"/>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Student Conference/Parent Contact</w:t>
      </w:r>
    </w:p>
    <w:p w:rsidR="0067699B" w:rsidRPr="0067699B" w:rsidRDefault="0067699B" w:rsidP="0006610D">
      <w:pPr>
        <w:pStyle w:val="NormalWeb"/>
        <w:numPr>
          <w:ilvl w:val="0"/>
          <w:numId w:val="4"/>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Parent Contact</w:t>
      </w:r>
    </w:p>
    <w:p w:rsidR="0067699B" w:rsidRPr="0067699B" w:rsidRDefault="0067699B" w:rsidP="0006610D">
      <w:pPr>
        <w:pStyle w:val="NormalWeb"/>
        <w:numPr>
          <w:ilvl w:val="0"/>
          <w:numId w:val="4"/>
        </w:numPr>
        <w:spacing w:before="0" w:beforeAutospacing="0" w:after="0" w:afterAutospacing="0"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Referral</w:t>
      </w:r>
    </w:p>
    <w:p w:rsidR="0067699B" w:rsidRPr="0067699B" w:rsidRDefault="0067699B" w:rsidP="0067699B">
      <w:pPr>
        <w:pStyle w:val="NormalWeb"/>
        <w:spacing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*I hold the power to skip any of these levels if the infraction warrants a more significant action. </w:t>
      </w:r>
    </w:p>
    <w:p w:rsidR="0067699B" w:rsidRPr="0067699B" w:rsidRDefault="0067699B" w:rsidP="0067699B">
      <w:pPr>
        <w:pStyle w:val="NormalWeb"/>
        <w:spacing w:line="219" w:lineRule="atLeast"/>
        <w:rPr>
          <w:rFonts w:ascii="Times New Roman" w:hAnsi="Times New Roman" w:cs="Times New Roman"/>
          <w:b/>
          <w:color w:val="000000" w:themeColor="text1"/>
          <w:u w:val="single"/>
        </w:rPr>
      </w:pPr>
      <w:r w:rsidRPr="0067699B">
        <w:rPr>
          <w:rFonts w:ascii="Times New Roman" w:hAnsi="Times New Roman" w:cs="Times New Roman"/>
          <w:b/>
          <w:color w:val="000000" w:themeColor="text1"/>
          <w:u w:val="single"/>
        </w:rPr>
        <w:t>Make-up Work:</w:t>
      </w:r>
    </w:p>
    <w:p w:rsidR="0067699B" w:rsidRPr="0067699B" w:rsidRDefault="0067699B" w:rsidP="0067699B">
      <w:pPr>
        <w:pStyle w:val="NormalWeb"/>
        <w:spacing w:line="219" w:lineRule="atLeast"/>
        <w:rPr>
          <w:rFonts w:ascii="Times New Roman" w:hAnsi="Times New Roman" w:cs="Times New Roman"/>
          <w:color w:val="000000" w:themeColor="text1"/>
        </w:rPr>
      </w:pPr>
      <w:r w:rsidRPr="0067699B">
        <w:rPr>
          <w:rFonts w:ascii="Times New Roman" w:hAnsi="Times New Roman" w:cs="Times New Roman"/>
          <w:color w:val="000000" w:themeColor="text1"/>
        </w:rPr>
        <w:t xml:space="preserve">There is no makeup work or late work accepted. I will only accept late work if you have a note to excuse your absence, in which case you have 5 school days to turn the in assignment. This is an AP course in the business school and we will treat this class in such a manner. </w:t>
      </w:r>
    </w:p>
    <w:p w:rsidR="0067699B" w:rsidRDefault="0067699B" w:rsidP="0067699B">
      <w:pPr>
        <w:spacing w:after="0"/>
        <w:jc w:val="both"/>
        <w:rPr>
          <w:rFonts w:ascii="Times New Roman" w:hAnsi="Times New Roman" w:cs="Times New Roman"/>
          <w:b/>
          <w:sz w:val="20"/>
          <w:szCs w:val="20"/>
          <w:u w:val="single"/>
        </w:rPr>
      </w:pPr>
    </w:p>
    <w:p w:rsidR="0067699B" w:rsidRPr="0067699B" w:rsidRDefault="0067699B" w:rsidP="0067699B">
      <w:pPr>
        <w:spacing w:after="0"/>
        <w:jc w:val="both"/>
        <w:rPr>
          <w:rFonts w:ascii="Times New Roman" w:hAnsi="Times New Roman" w:cs="Times New Roman"/>
          <w:b/>
          <w:sz w:val="20"/>
          <w:szCs w:val="20"/>
          <w:u w:val="single"/>
        </w:rPr>
      </w:pPr>
      <w:r w:rsidRPr="0067699B">
        <w:rPr>
          <w:rFonts w:ascii="Times New Roman" w:hAnsi="Times New Roman" w:cs="Times New Roman"/>
          <w:b/>
          <w:sz w:val="20"/>
          <w:szCs w:val="20"/>
          <w:u w:val="single"/>
        </w:rPr>
        <w:t xml:space="preserve">Special Assignment notes: </w:t>
      </w:r>
    </w:p>
    <w:p w:rsidR="0067699B" w:rsidRPr="0067699B" w:rsidRDefault="0067699B" w:rsidP="0067699B">
      <w:pPr>
        <w:spacing w:after="0"/>
        <w:jc w:val="both"/>
        <w:rPr>
          <w:rFonts w:ascii="Times New Roman" w:hAnsi="Times New Roman" w:cs="Times New Roman"/>
          <w:sz w:val="20"/>
          <w:szCs w:val="20"/>
        </w:rPr>
      </w:pPr>
    </w:p>
    <w:p w:rsidR="0067699B" w:rsidRPr="0067699B" w:rsidRDefault="0067699B" w:rsidP="0067699B">
      <w:pPr>
        <w:spacing w:after="0"/>
        <w:jc w:val="both"/>
        <w:rPr>
          <w:rFonts w:ascii="Times New Roman" w:hAnsi="Times New Roman" w:cs="Times New Roman"/>
          <w:sz w:val="20"/>
          <w:szCs w:val="20"/>
        </w:rPr>
      </w:pPr>
      <w:r w:rsidRPr="0067699B">
        <w:rPr>
          <w:rFonts w:ascii="Times New Roman" w:hAnsi="Times New Roman" w:cs="Times New Roman"/>
          <w:sz w:val="20"/>
          <w:szCs w:val="20"/>
        </w:rPr>
        <w:t>Students will be required to complete note cards for all vocabulary terms from each chapter to be turned in prior to each unit test</w:t>
      </w:r>
      <w:r w:rsidR="00502712" w:rsidRPr="0067699B">
        <w:rPr>
          <w:rFonts w:ascii="Times New Roman" w:hAnsi="Times New Roman" w:cs="Times New Roman"/>
          <w:sz w:val="20"/>
          <w:szCs w:val="20"/>
        </w:rPr>
        <w:t>.</w:t>
      </w:r>
      <w:r w:rsidRPr="0067699B">
        <w:rPr>
          <w:rFonts w:ascii="Times New Roman" w:hAnsi="Times New Roman" w:cs="Times New Roman"/>
          <w:sz w:val="20"/>
          <w:szCs w:val="20"/>
        </w:rPr>
        <w:t xml:space="preserve"> </w:t>
      </w:r>
      <w:r w:rsidR="000C475D">
        <w:rPr>
          <w:rFonts w:ascii="Times New Roman" w:hAnsi="Times New Roman" w:cs="Times New Roman"/>
          <w:sz w:val="20"/>
          <w:szCs w:val="20"/>
        </w:rPr>
        <w:t xml:space="preserve">Students will work in groups consistently throughout the year and prepare segmented “time period” summary projects to be displayed on our classroom timeline. Each group will be responsible for presenting key people or ideas and the major changes that occurred during their time period of American History to display within the classroom, and also posts their connections from this time frame to real world situations and issues on the class blog site. </w:t>
      </w:r>
      <w:r w:rsidRPr="0067699B">
        <w:rPr>
          <w:rFonts w:ascii="Times New Roman" w:hAnsi="Times New Roman" w:cs="Times New Roman"/>
          <w:sz w:val="20"/>
          <w:szCs w:val="20"/>
        </w:rPr>
        <w:t xml:space="preserve">Parents will be informed in depth of the blog and more specific class procedures regarding assignments during the AP Parent night. </w:t>
      </w:r>
    </w:p>
    <w:p w:rsidR="0067699B" w:rsidRPr="0067699B" w:rsidRDefault="0067699B" w:rsidP="0067699B">
      <w:pPr>
        <w:spacing w:after="0"/>
        <w:jc w:val="both"/>
        <w:rPr>
          <w:rFonts w:ascii="Times New Roman" w:hAnsi="Times New Roman" w:cs="Times New Roman"/>
          <w:i/>
          <w:sz w:val="20"/>
          <w:szCs w:val="20"/>
        </w:rPr>
      </w:pPr>
    </w:p>
    <w:p w:rsidR="0067699B" w:rsidRPr="0067699B" w:rsidRDefault="0067699B" w:rsidP="0067699B">
      <w:pPr>
        <w:spacing w:after="0"/>
        <w:jc w:val="both"/>
        <w:rPr>
          <w:rFonts w:ascii="Times New Roman" w:hAnsi="Times New Roman" w:cs="Times New Roman"/>
          <w:i/>
          <w:sz w:val="20"/>
          <w:szCs w:val="20"/>
        </w:rPr>
      </w:pPr>
      <w:r w:rsidRPr="0067699B">
        <w:rPr>
          <w:rFonts w:ascii="Times New Roman" w:hAnsi="Times New Roman" w:cs="Times New Roman"/>
          <w:i/>
          <w:sz w:val="20"/>
          <w:szCs w:val="20"/>
        </w:rPr>
        <w:t xml:space="preserve"> </w:t>
      </w:r>
    </w:p>
    <w:p w:rsidR="0006610D" w:rsidRDefault="0006610D">
      <w:pPr>
        <w:rPr>
          <w:rFonts w:ascii="Times New Roman" w:eastAsia="Times New Roman" w:hAnsi="Times New Roman" w:cs="Times New Roman"/>
          <w:b/>
          <w:color w:val="000000"/>
          <w:kern w:val="36"/>
          <w:sz w:val="32"/>
          <w:szCs w:val="32"/>
          <w:u w:val="single"/>
        </w:rPr>
      </w:pPr>
      <w:r>
        <w:rPr>
          <w:rFonts w:ascii="Times New Roman" w:hAnsi="Times New Roman" w:cs="Times New Roman"/>
          <w:b/>
          <w:sz w:val="32"/>
          <w:szCs w:val="32"/>
          <w:u w:val="single"/>
        </w:rPr>
        <w:br w:type="page"/>
      </w:r>
    </w:p>
    <w:p w:rsidR="00833095" w:rsidRPr="0067699B" w:rsidRDefault="00AC6F3E" w:rsidP="00AC6F3E">
      <w:pPr>
        <w:pStyle w:val="Heading1"/>
        <w:spacing w:before="0" w:beforeAutospacing="0" w:after="0" w:afterAutospacing="0"/>
        <w:jc w:val="center"/>
        <w:rPr>
          <w:rFonts w:ascii="Times New Roman" w:hAnsi="Times New Roman" w:cs="Times New Roman"/>
          <w:b/>
          <w:sz w:val="32"/>
          <w:szCs w:val="32"/>
          <w:u w:val="single"/>
        </w:rPr>
      </w:pPr>
      <w:r w:rsidRPr="0067699B">
        <w:rPr>
          <w:rFonts w:ascii="Times New Roman" w:hAnsi="Times New Roman" w:cs="Times New Roman"/>
          <w:b/>
          <w:sz w:val="32"/>
          <w:szCs w:val="32"/>
          <w:u w:val="single"/>
        </w:rPr>
        <w:lastRenderedPageBreak/>
        <w:t xml:space="preserve">Course </w:t>
      </w:r>
      <w:r w:rsidR="0067699B" w:rsidRPr="0067699B">
        <w:rPr>
          <w:rFonts w:ascii="Times New Roman" w:hAnsi="Times New Roman" w:cs="Times New Roman"/>
          <w:b/>
          <w:sz w:val="32"/>
          <w:szCs w:val="32"/>
          <w:u w:val="single"/>
        </w:rPr>
        <w:t>Outline</w:t>
      </w:r>
    </w:p>
    <w:p w:rsidR="00F828C6" w:rsidRPr="0067699B" w:rsidRDefault="00F828C6" w:rsidP="00AC6F3E">
      <w:pPr>
        <w:pStyle w:val="Heading1"/>
        <w:spacing w:before="0" w:beforeAutospacing="0" w:after="0" w:afterAutospacing="0"/>
        <w:jc w:val="center"/>
        <w:rPr>
          <w:rFonts w:ascii="Times New Roman" w:hAnsi="Times New Roman" w:cs="Times New Roman"/>
          <w:b/>
          <w:sz w:val="20"/>
          <w:szCs w:val="20"/>
          <w:u w:val="single"/>
        </w:rPr>
      </w:pPr>
    </w:p>
    <w:p w:rsidR="00C90DC8" w:rsidRDefault="00C90DC8" w:rsidP="00AC6F3E">
      <w:pPr>
        <w:pStyle w:val="Heading1"/>
        <w:spacing w:before="0" w:beforeAutospacing="0" w:after="0" w:afterAutospacing="0"/>
        <w:rPr>
          <w:rFonts w:asciiTheme="majorHAnsi" w:hAnsiTheme="majorHAnsi"/>
          <w:b/>
          <w:sz w:val="22"/>
          <w:szCs w:val="22"/>
        </w:rPr>
      </w:pP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 Exploration and Colonial Society</w:t>
      </w: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06610D" w:rsidRDefault="002B76B5" w:rsidP="0006610D">
      <w:pPr>
        <w:pStyle w:val="ListParagraph"/>
        <w:numPr>
          <w:ilvl w:val="0"/>
          <w:numId w:val="50"/>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American Pageant- Chapters 1-5</w:t>
      </w:r>
    </w:p>
    <w:p w:rsidR="002B76B5" w:rsidRPr="0006610D" w:rsidRDefault="002B76B5" w:rsidP="0006610D">
      <w:pPr>
        <w:pStyle w:val="ListParagraph"/>
        <w:numPr>
          <w:ilvl w:val="0"/>
          <w:numId w:val="50"/>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Out of Many- Chapters 2-5</w:t>
      </w:r>
    </w:p>
    <w:p w:rsidR="002B76B5" w:rsidRPr="0006610D" w:rsidRDefault="002B76B5" w:rsidP="0006610D">
      <w:pPr>
        <w:pStyle w:val="ListParagraph"/>
        <w:numPr>
          <w:ilvl w:val="0"/>
          <w:numId w:val="50"/>
        </w:numPr>
        <w:autoSpaceDE w:val="0"/>
        <w:autoSpaceDN w:val="0"/>
        <w:adjustRightInd w:val="0"/>
        <w:spacing w:after="0" w:line="240" w:lineRule="auto"/>
        <w:rPr>
          <w:rFonts w:ascii="Times New Roman" w:hAnsi="Times New Roman" w:cs="Times New Roman"/>
          <w:color w:val="000000"/>
          <w:sz w:val="20"/>
          <w:szCs w:val="20"/>
        </w:rPr>
      </w:pPr>
      <w:proofErr w:type="spellStart"/>
      <w:r w:rsidRPr="0006610D">
        <w:rPr>
          <w:rFonts w:ascii="Times New Roman" w:hAnsi="Times New Roman" w:cs="Times New Roman"/>
          <w:color w:val="000000"/>
          <w:sz w:val="20"/>
          <w:szCs w:val="20"/>
        </w:rPr>
        <w:t>Amsco</w:t>
      </w:r>
      <w:proofErr w:type="spellEnd"/>
      <w:r w:rsidRPr="0006610D">
        <w:rPr>
          <w:rFonts w:ascii="Times New Roman" w:hAnsi="Times New Roman" w:cs="Times New Roman"/>
          <w:color w:val="000000"/>
          <w:sz w:val="20"/>
          <w:szCs w:val="20"/>
        </w:rPr>
        <w:t xml:space="preserve"> Review Book- Chapter 1-3</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Article- </w:t>
      </w:r>
      <w:r w:rsidRPr="002B76B5">
        <w:rPr>
          <w:rFonts w:ascii="Times New Roman" w:hAnsi="Times New Roman" w:cs="Times New Roman"/>
          <w:i/>
          <w:iCs/>
          <w:color w:val="000000"/>
          <w:sz w:val="20"/>
          <w:szCs w:val="20"/>
        </w:rPr>
        <w:t>Columbus the Indians and Human Progress</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color w:val="0000FF"/>
          <w:sz w:val="20"/>
          <w:szCs w:val="20"/>
        </w:rPr>
      </w:pPr>
      <w:r w:rsidRPr="002B76B5">
        <w:rPr>
          <w:rFonts w:ascii="Times New Roman" w:hAnsi="Times New Roman" w:cs="Times New Roman"/>
          <w:color w:val="000000"/>
          <w:sz w:val="20"/>
          <w:szCs w:val="20"/>
        </w:rPr>
        <w:t xml:space="preserve">Internet Activity- </w:t>
      </w:r>
      <w:r w:rsidRPr="002B76B5">
        <w:rPr>
          <w:rFonts w:ascii="Times New Roman" w:hAnsi="Times New Roman" w:cs="Times New Roman"/>
          <w:i/>
          <w:iCs/>
          <w:color w:val="000000"/>
          <w:sz w:val="20"/>
          <w:szCs w:val="20"/>
        </w:rPr>
        <w:t>When Three Worlds Collide</w:t>
      </w:r>
      <w:r w:rsidRPr="002B76B5">
        <w:rPr>
          <w:rFonts w:ascii="Times New Roman" w:hAnsi="Times New Roman" w:cs="Times New Roman"/>
          <w:color w:val="000000"/>
          <w:sz w:val="20"/>
          <w:szCs w:val="20"/>
        </w:rPr>
        <w:t xml:space="preserve">- </w:t>
      </w:r>
      <w:r w:rsidRPr="002B76B5">
        <w:rPr>
          <w:rFonts w:ascii="Times New Roman" w:hAnsi="Times New Roman" w:cs="Times New Roman"/>
          <w:color w:val="0000FF"/>
          <w:sz w:val="20"/>
          <w:szCs w:val="20"/>
        </w:rPr>
        <w:t>www.dlt.ncssm.edu/lmtm</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Annual Edition Article 6- Bearing the Burden of Puritan Wives </w:t>
      </w:r>
      <w:r w:rsidRPr="002B76B5">
        <w:rPr>
          <w:rFonts w:ascii="Times New Roman" w:hAnsi="Times New Roman" w:cs="Times New Roman"/>
          <w:color w:val="000000"/>
          <w:sz w:val="20"/>
          <w:szCs w:val="20"/>
        </w:rPr>
        <w:t>(Martha Saxton)</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 Set – Chapter 4, 1-2</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Analyze Illustrations- </w:t>
      </w:r>
      <w:proofErr w:type="spellStart"/>
      <w:r w:rsidRPr="002B76B5">
        <w:rPr>
          <w:rFonts w:ascii="Times New Roman" w:hAnsi="Times New Roman" w:cs="Times New Roman"/>
          <w:color w:val="000000"/>
          <w:sz w:val="20"/>
          <w:szCs w:val="20"/>
        </w:rPr>
        <w:t>MindSparks</w:t>
      </w:r>
      <w:proofErr w:type="spellEnd"/>
      <w:r w:rsidRPr="002B76B5">
        <w:rPr>
          <w:rFonts w:ascii="Times New Roman" w:hAnsi="Times New Roman" w:cs="Times New Roman"/>
          <w:color w:val="000000"/>
          <w:sz w:val="20"/>
          <w:szCs w:val="20"/>
        </w:rPr>
        <w:t xml:space="preserve"> Binder- Lesson 1-3</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Annual Editions Article 8- The Right to Marry a Loving </w:t>
      </w:r>
      <w:r w:rsidRPr="002B76B5">
        <w:rPr>
          <w:rFonts w:ascii="Times New Roman" w:hAnsi="Times New Roman" w:cs="Times New Roman"/>
          <w:color w:val="000000"/>
          <w:sz w:val="20"/>
          <w:szCs w:val="20"/>
        </w:rPr>
        <w:t>(Peter Wallenstein)</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6- The Colonies by 1763, A New Society</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Video clip- </w:t>
      </w:r>
      <w:r w:rsidRPr="002B76B5">
        <w:rPr>
          <w:rFonts w:ascii="Times New Roman" w:hAnsi="Times New Roman" w:cs="Times New Roman"/>
          <w:i/>
          <w:iCs/>
          <w:color w:val="000000"/>
          <w:sz w:val="20"/>
          <w:szCs w:val="20"/>
        </w:rPr>
        <w:t>The Crucible</w:t>
      </w:r>
    </w:p>
    <w:p w:rsidR="002B76B5" w:rsidRPr="002B76B5" w:rsidRDefault="002B76B5" w:rsidP="0006610D">
      <w:pPr>
        <w:pStyle w:val="ListParagraph"/>
        <w:numPr>
          <w:ilvl w:val="0"/>
          <w:numId w:val="10"/>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Video clip- </w:t>
      </w:r>
      <w:r w:rsidRPr="002B76B5">
        <w:rPr>
          <w:rFonts w:ascii="Times New Roman" w:hAnsi="Times New Roman" w:cs="Times New Roman"/>
          <w:i/>
          <w:iCs/>
          <w:color w:val="000000"/>
          <w:sz w:val="20"/>
          <w:szCs w:val="20"/>
        </w:rPr>
        <w:t>Roots</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06610D" w:rsidRDefault="002B76B5" w:rsidP="0006610D">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Essay- Compare and Contrast the Chesapeake and New England</w:t>
      </w:r>
      <w:r w:rsidR="0006610D">
        <w:rPr>
          <w:rFonts w:ascii="Times New Roman" w:hAnsi="Times New Roman" w:cs="Times New Roman"/>
          <w:color w:val="000000"/>
          <w:sz w:val="20"/>
          <w:szCs w:val="20"/>
        </w:rPr>
        <w:t xml:space="preserve"> </w:t>
      </w:r>
      <w:r w:rsidRPr="0006610D">
        <w:rPr>
          <w:rFonts w:ascii="Times New Roman" w:hAnsi="Times New Roman" w:cs="Times New Roman"/>
          <w:color w:val="000000"/>
          <w:sz w:val="20"/>
          <w:szCs w:val="20"/>
        </w:rPr>
        <w:t>Colonies.</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2- Road to Revolution and Revolutionary War</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 Chapters 6-8</w:t>
      </w:r>
    </w:p>
    <w:p w:rsidR="002B76B5" w:rsidRPr="002B76B5" w:rsidRDefault="002B76B5" w:rsidP="0006610D">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Chapters 6-7</w:t>
      </w:r>
    </w:p>
    <w:p w:rsidR="002B76B5" w:rsidRPr="002B76B5" w:rsidRDefault="002B76B5" w:rsidP="0006610D">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xml:space="preserve"> Review- 4-5</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political cartoon- Page 112 of American Pageant</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Documents- Chapter 6, 1-2</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A People’s History</w:t>
      </w:r>
      <w:r w:rsidRPr="002B76B5">
        <w:rPr>
          <w:rFonts w:ascii="Times New Roman" w:hAnsi="Times New Roman" w:cs="Times New Roman"/>
          <w:color w:val="000000"/>
          <w:sz w:val="20"/>
          <w:szCs w:val="20"/>
        </w:rPr>
        <w:t xml:space="preserve">- </w:t>
      </w:r>
      <w:r w:rsidRPr="002B76B5">
        <w:rPr>
          <w:rFonts w:ascii="Times New Roman" w:hAnsi="Times New Roman" w:cs="Times New Roman"/>
          <w:i/>
          <w:iCs/>
          <w:color w:val="000000"/>
          <w:sz w:val="20"/>
          <w:szCs w:val="20"/>
        </w:rPr>
        <w:t>Tyranny is Tyranny</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History Alive Lesson 3.3 Colonial Unrest</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 xml:space="preserve">America Firsthand </w:t>
      </w:r>
      <w:r w:rsidRPr="002B76B5">
        <w:rPr>
          <w:rFonts w:ascii="Times New Roman" w:hAnsi="Times New Roman" w:cs="Times New Roman"/>
          <w:color w:val="000000"/>
          <w:sz w:val="20"/>
          <w:szCs w:val="20"/>
        </w:rPr>
        <w:t xml:space="preserve">- </w:t>
      </w:r>
      <w:r w:rsidRPr="002B76B5">
        <w:rPr>
          <w:rFonts w:ascii="Times New Roman" w:hAnsi="Times New Roman" w:cs="Times New Roman"/>
          <w:i/>
          <w:iCs/>
          <w:color w:val="000000"/>
          <w:sz w:val="20"/>
          <w:szCs w:val="20"/>
        </w:rPr>
        <w:t>A Boston Shoemaker Recalls the Arrogance of the Boston Tea Party</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8- The Declaration of Independence</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Common Sense</w:t>
      </w:r>
      <w:r w:rsidRPr="002B76B5">
        <w:rPr>
          <w:rFonts w:ascii="Times New Roman" w:hAnsi="Times New Roman" w:cs="Times New Roman"/>
          <w:color w:val="000000"/>
          <w:sz w:val="20"/>
          <w:szCs w:val="20"/>
        </w:rPr>
        <w:t>- Thomas Paine</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America Firsthand</w:t>
      </w:r>
      <w:r w:rsidRPr="002B76B5">
        <w:rPr>
          <w:rFonts w:ascii="Times New Roman" w:hAnsi="Times New Roman" w:cs="Times New Roman"/>
          <w:color w:val="000000"/>
          <w:sz w:val="20"/>
          <w:szCs w:val="20"/>
        </w:rPr>
        <w:t xml:space="preserve">- </w:t>
      </w:r>
      <w:r w:rsidRPr="002B76B5">
        <w:rPr>
          <w:rFonts w:ascii="Times New Roman" w:hAnsi="Times New Roman" w:cs="Times New Roman"/>
          <w:i/>
          <w:iCs/>
          <w:color w:val="000000"/>
          <w:sz w:val="20"/>
          <w:szCs w:val="20"/>
        </w:rPr>
        <w:t>Letters of Abigail and John Adams</w:t>
      </w:r>
    </w:p>
    <w:p w:rsidR="002B76B5" w:rsidRPr="002B76B5" w:rsidRDefault="002B76B5" w:rsidP="0006610D">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Interpret- Treaty of Alliance with France, 1778 (future implications)</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1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1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1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To what extent were the causes of the American Revolution economic in nature?</w:t>
      </w:r>
    </w:p>
    <w:p w:rsidR="002B76B5" w:rsidRPr="002B76B5" w:rsidRDefault="002B76B5" w:rsidP="0006610D">
      <w:pPr>
        <w:pStyle w:val="ListParagraph"/>
        <w:numPr>
          <w:ilvl w:val="0"/>
          <w:numId w:val="1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To what extent had the colonists developed a sense of their identity and unity by</w:t>
      </w:r>
    </w:p>
    <w:p w:rsid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the</w:t>
      </w:r>
      <w:proofErr w:type="gramEnd"/>
      <w:r w:rsidRPr="002B76B5">
        <w:rPr>
          <w:rFonts w:ascii="Times New Roman" w:hAnsi="Times New Roman" w:cs="Times New Roman"/>
          <w:color w:val="000000"/>
          <w:sz w:val="20"/>
          <w:szCs w:val="20"/>
        </w:rPr>
        <w:t xml:space="preserve"> eve of the Revolution.</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3- The Federalist Era and the Virginia Dynasty</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1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9-12</w:t>
      </w:r>
    </w:p>
    <w:p w:rsidR="002B76B5" w:rsidRPr="002B76B5" w:rsidRDefault="002B76B5" w:rsidP="0006610D">
      <w:pPr>
        <w:pStyle w:val="ListParagraph"/>
        <w:numPr>
          <w:ilvl w:val="0"/>
          <w:numId w:val="1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Chapters 8-9</w:t>
      </w:r>
    </w:p>
    <w:p w:rsidR="002B76B5" w:rsidRPr="002B76B5" w:rsidRDefault="002B76B5" w:rsidP="0006610D">
      <w:pPr>
        <w:pStyle w:val="ListParagraph"/>
        <w:numPr>
          <w:ilvl w:val="0"/>
          <w:numId w:val="14"/>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-Chapters 6-7</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lastRenderedPageBreak/>
        <w:t>Primary Source Documents and Assignments:</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The Center for Learning, lesson 10- </w:t>
      </w:r>
      <w:r w:rsidRPr="002B76B5">
        <w:rPr>
          <w:rFonts w:ascii="Times New Roman" w:hAnsi="Times New Roman" w:cs="Times New Roman"/>
          <w:i/>
          <w:iCs/>
          <w:color w:val="000000"/>
          <w:sz w:val="20"/>
          <w:szCs w:val="20"/>
        </w:rPr>
        <w:t>The Articles of Confederation</w:t>
      </w: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Analyze the </w:t>
      </w:r>
      <w:r w:rsidRPr="002B76B5">
        <w:rPr>
          <w:rFonts w:ascii="Times New Roman" w:hAnsi="Times New Roman" w:cs="Times New Roman"/>
          <w:i/>
          <w:iCs/>
          <w:color w:val="000000"/>
          <w:sz w:val="20"/>
          <w:szCs w:val="20"/>
        </w:rPr>
        <w:t>Federalists Papers (Federalist #10)/Anti-Federalists Papers</w:t>
      </w: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History Alive Lesson 2.2- Resolve issues facing delegates at the Constitutional Convention</w:t>
      </w: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Comparison Chart- Hamilton and Jefferson (View of Powers of the Central Government)</w:t>
      </w: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color w:val="0000FF"/>
          <w:sz w:val="20"/>
          <w:szCs w:val="20"/>
        </w:rPr>
      </w:pPr>
      <w:r w:rsidRPr="002B76B5">
        <w:rPr>
          <w:rFonts w:ascii="Times New Roman" w:hAnsi="Times New Roman" w:cs="Times New Roman"/>
          <w:color w:val="0000FF"/>
          <w:sz w:val="20"/>
          <w:szCs w:val="20"/>
        </w:rPr>
        <w:t>http://www.crf-usa.org/terror/alien_sedition_acts.htm</w:t>
      </w: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Analyze illustrations on the election of 1800- </w:t>
      </w:r>
      <w:proofErr w:type="spellStart"/>
      <w:r w:rsidRPr="002B76B5">
        <w:rPr>
          <w:rFonts w:ascii="Times New Roman" w:hAnsi="Times New Roman" w:cs="Times New Roman"/>
          <w:color w:val="000000"/>
          <w:sz w:val="20"/>
          <w:szCs w:val="20"/>
        </w:rPr>
        <w:t>MindSparks</w:t>
      </w:r>
      <w:proofErr w:type="spellEnd"/>
      <w:r w:rsidRPr="002B76B5">
        <w:rPr>
          <w:rFonts w:ascii="Times New Roman" w:hAnsi="Times New Roman" w:cs="Times New Roman"/>
          <w:color w:val="000000"/>
          <w:sz w:val="20"/>
          <w:szCs w:val="20"/>
        </w:rPr>
        <w:t xml:space="preserve"> binder page 16 (Teacher’s Booklet)</w:t>
      </w:r>
    </w:p>
    <w:p w:rsidR="002B76B5" w:rsidRPr="002B76B5" w:rsidRDefault="002B76B5" w:rsidP="0006610D">
      <w:pPr>
        <w:pStyle w:val="ListParagraph"/>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Madison’s War Message- Identify arguments for War with Britain</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1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1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1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Analyze the contribution of TWO of the following in helping establish a</w:t>
      </w:r>
    </w:p>
    <w:p w:rsidR="002B76B5" w:rsidRPr="002B76B5" w:rsidRDefault="002B76B5" w:rsidP="0006610D">
      <w:pPr>
        <w:pStyle w:val="ListParagraph"/>
        <w:numPr>
          <w:ilvl w:val="0"/>
          <w:numId w:val="16"/>
        </w:numPr>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stable</w:t>
      </w:r>
      <w:proofErr w:type="gramEnd"/>
      <w:r w:rsidRPr="002B76B5">
        <w:rPr>
          <w:rFonts w:ascii="Times New Roman" w:hAnsi="Times New Roman" w:cs="Times New Roman"/>
          <w:color w:val="000000"/>
          <w:sz w:val="20"/>
          <w:szCs w:val="20"/>
        </w:rPr>
        <w:t xml:space="preserve"> government after the adoption of the Constitution.</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4: Sectionalism and the National Economy</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second half of Chapter 12</w:t>
      </w:r>
    </w:p>
    <w:p w:rsidR="002B76B5" w:rsidRPr="002B76B5" w:rsidRDefault="002B76B5" w:rsidP="0006610D">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Many-Chapters 11-12</w:t>
      </w:r>
    </w:p>
    <w:p w:rsidR="002B76B5" w:rsidRDefault="002B76B5" w:rsidP="0006610D">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 8-9</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Complete a chart on transportation improvements/inventions and evaluate their effects on</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society</w:t>
      </w:r>
      <w:proofErr w:type="gramEnd"/>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Interpret the rulings of the John Marshall and the expansion of the federal government powers</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 Set- Chapter 9</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Students will map and identify changes in boundaries and territories of the United States (1783-</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1819)</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Read </w:t>
      </w:r>
      <w:r w:rsidR="0006610D" w:rsidRPr="002B76B5">
        <w:rPr>
          <w:rFonts w:ascii="Times New Roman" w:hAnsi="Times New Roman" w:cs="Times New Roman"/>
          <w:color w:val="000000"/>
          <w:sz w:val="20"/>
          <w:szCs w:val="20"/>
        </w:rPr>
        <w:t>excerpts</w:t>
      </w:r>
      <w:r w:rsidRPr="002B76B5">
        <w:rPr>
          <w:rFonts w:ascii="Times New Roman" w:hAnsi="Times New Roman" w:cs="Times New Roman"/>
          <w:color w:val="000000"/>
          <w:sz w:val="20"/>
          <w:szCs w:val="20"/>
        </w:rPr>
        <w:t xml:space="preserve"> from </w:t>
      </w:r>
      <w:r w:rsidRPr="002B76B5">
        <w:rPr>
          <w:rFonts w:ascii="Times New Roman" w:hAnsi="Times New Roman" w:cs="Times New Roman"/>
          <w:i/>
          <w:iCs/>
          <w:color w:val="000000"/>
          <w:sz w:val="20"/>
          <w:szCs w:val="20"/>
        </w:rPr>
        <w:t>The Lowell Offering</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Quarter 1 Multiple Choice Exam (Units 1-4)</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Historians have traditionally labeled the period after the War of 1812 the “Era of Good</w:t>
      </w:r>
    </w:p>
    <w:p w:rsidR="002B76B5" w:rsidRPr="002B76B5" w:rsidRDefault="002B76B5" w:rsidP="0006610D">
      <w:pPr>
        <w:pStyle w:val="ListParagraph"/>
        <w:numPr>
          <w:ilvl w:val="0"/>
          <w:numId w:val="1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Feelings.” Evaluate the accuracy of this label, considering the emergence of Nationalism</w:t>
      </w:r>
    </w:p>
    <w:p w:rsid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and</w:t>
      </w:r>
      <w:proofErr w:type="gramEnd"/>
      <w:r w:rsidRPr="002B76B5">
        <w:rPr>
          <w:rFonts w:ascii="Times New Roman" w:hAnsi="Times New Roman" w:cs="Times New Roman"/>
          <w:color w:val="000000"/>
          <w:sz w:val="20"/>
          <w:szCs w:val="20"/>
        </w:rPr>
        <w:t xml:space="preserve"> Sectionalism.</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 xml:space="preserve">Unit 5- </w:t>
      </w:r>
      <w:proofErr w:type="spellStart"/>
      <w:r w:rsidRPr="002B76B5">
        <w:rPr>
          <w:rFonts w:ascii="Times New Roman" w:hAnsi="Times New Roman" w:cs="Times New Roman"/>
          <w:b/>
          <w:bCs/>
          <w:color w:val="000000"/>
          <w:sz w:val="20"/>
          <w:szCs w:val="20"/>
        </w:rPr>
        <w:t>Jacksonian</w:t>
      </w:r>
      <w:proofErr w:type="spellEnd"/>
      <w:r w:rsidRPr="002B76B5">
        <w:rPr>
          <w:rFonts w:ascii="Times New Roman" w:hAnsi="Times New Roman" w:cs="Times New Roman"/>
          <w:b/>
          <w:bCs/>
          <w:color w:val="000000"/>
          <w:sz w:val="20"/>
          <w:szCs w:val="20"/>
        </w:rPr>
        <w:t xml:space="preserve"> Democracy &amp; Politics of Reform</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1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13-15</w:t>
      </w:r>
    </w:p>
    <w:p w:rsidR="002B76B5" w:rsidRPr="002B76B5" w:rsidRDefault="002B76B5" w:rsidP="0006610D">
      <w:pPr>
        <w:pStyle w:val="ListParagraph"/>
        <w:numPr>
          <w:ilvl w:val="0"/>
          <w:numId w:val="1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Chapters 10-13</w:t>
      </w:r>
    </w:p>
    <w:p w:rsidR="002B76B5" w:rsidRPr="002B76B5" w:rsidRDefault="002B76B5" w:rsidP="0006610D">
      <w:pPr>
        <w:pStyle w:val="ListParagraph"/>
        <w:numPr>
          <w:ilvl w:val="0"/>
          <w:numId w:val="19"/>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 10-11</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the “Evolution of Democracy from Jefferson to Jackson”</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Debate the following assertion: The period of 1824-1840 can be described as “The Reign of</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King Andrew.</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America Firsthand</w:t>
      </w:r>
      <w:r w:rsidRPr="002B76B5">
        <w:rPr>
          <w:rFonts w:ascii="Times New Roman" w:hAnsi="Times New Roman" w:cs="Times New Roman"/>
          <w:color w:val="000000"/>
          <w:sz w:val="20"/>
          <w:szCs w:val="20"/>
        </w:rPr>
        <w:t xml:space="preserve">- </w:t>
      </w:r>
      <w:r w:rsidRPr="002B76B5">
        <w:rPr>
          <w:rFonts w:ascii="Times New Roman" w:hAnsi="Times New Roman" w:cs="Times New Roman"/>
          <w:i/>
          <w:iCs/>
          <w:color w:val="000000"/>
          <w:sz w:val="20"/>
          <w:szCs w:val="20"/>
        </w:rPr>
        <w:t>Cherokee Debate Removal</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15- Coming Together-Nationalism Ascendant</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America Firsthand</w:t>
      </w:r>
      <w:r w:rsidRPr="002B76B5">
        <w:rPr>
          <w:rFonts w:ascii="Times New Roman" w:hAnsi="Times New Roman" w:cs="Times New Roman"/>
          <w:color w:val="000000"/>
          <w:sz w:val="20"/>
          <w:szCs w:val="20"/>
        </w:rPr>
        <w:t xml:space="preserve">- </w:t>
      </w:r>
      <w:r w:rsidRPr="002B76B5">
        <w:rPr>
          <w:rFonts w:ascii="Times New Roman" w:hAnsi="Times New Roman" w:cs="Times New Roman"/>
          <w:i/>
          <w:iCs/>
          <w:color w:val="000000"/>
          <w:sz w:val="20"/>
          <w:szCs w:val="20"/>
        </w:rPr>
        <w:t>Sarah Grimke, Equality of the Sexes</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the Declaration of Sentiments with the Declaration of Independence</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America Firsthand- Life as Female Slave </w:t>
      </w:r>
      <w:r w:rsidRPr="002B76B5">
        <w:rPr>
          <w:rFonts w:ascii="Times New Roman" w:hAnsi="Times New Roman" w:cs="Times New Roman"/>
          <w:color w:val="000000"/>
          <w:sz w:val="20"/>
          <w:szCs w:val="20"/>
        </w:rPr>
        <w:t>(Harriet Jacobs)</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Create a portfolio with the famous artist of the period (Cole, Durand, Moran, </w:t>
      </w:r>
      <w:proofErr w:type="spellStart"/>
      <w:r w:rsidRPr="002B76B5">
        <w:rPr>
          <w:rFonts w:ascii="Times New Roman" w:hAnsi="Times New Roman" w:cs="Times New Roman"/>
          <w:color w:val="000000"/>
          <w:sz w:val="20"/>
          <w:szCs w:val="20"/>
        </w:rPr>
        <w:t>Beirstadt</w:t>
      </w:r>
      <w:proofErr w:type="spellEnd"/>
      <w:r w:rsidRPr="002B76B5">
        <w:rPr>
          <w:rFonts w:ascii="Times New Roman" w:hAnsi="Times New Roman" w:cs="Times New Roman"/>
          <w:color w:val="000000"/>
          <w:sz w:val="20"/>
          <w:szCs w:val="20"/>
        </w:rPr>
        <w:t xml:space="preserve"> etc,)</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chart comparing and contrasting the First and Second Great Awakening</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 Set- Chapter 13</w:t>
      </w:r>
    </w:p>
    <w:p w:rsidR="002B76B5" w:rsidRPr="002B76B5" w:rsidRDefault="002B76B5" w:rsidP="0006610D">
      <w:pPr>
        <w:pStyle w:val="ListParagraph"/>
        <w:numPr>
          <w:ilvl w:val="0"/>
          <w:numId w:val="20"/>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Video Clip- </w:t>
      </w:r>
      <w:r w:rsidRPr="002B76B5">
        <w:rPr>
          <w:rFonts w:ascii="Times New Roman" w:hAnsi="Times New Roman" w:cs="Times New Roman"/>
          <w:i/>
          <w:iCs/>
          <w:color w:val="000000"/>
          <w:sz w:val="20"/>
          <w:szCs w:val="20"/>
        </w:rPr>
        <w:t>The Age of Andrew Jackson</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FRQ- </w:t>
      </w:r>
      <w:proofErr w:type="gramStart"/>
      <w:r w:rsidRPr="002B76B5">
        <w:rPr>
          <w:rFonts w:ascii="Times New Roman" w:hAnsi="Times New Roman" w:cs="Times New Roman"/>
          <w:color w:val="000000"/>
          <w:sz w:val="20"/>
          <w:szCs w:val="20"/>
        </w:rPr>
        <w:t>The</w:t>
      </w:r>
      <w:proofErr w:type="gramEnd"/>
      <w:r w:rsidRPr="002B76B5">
        <w:rPr>
          <w:rFonts w:ascii="Times New Roman" w:hAnsi="Times New Roman" w:cs="Times New Roman"/>
          <w:color w:val="000000"/>
          <w:sz w:val="20"/>
          <w:szCs w:val="20"/>
        </w:rPr>
        <w:t xml:space="preserve"> </w:t>
      </w:r>
      <w:proofErr w:type="spellStart"/>
      <w:r w:rsidRPr="002B76B5">
        <w:rPr>
          <w:rFonts w:ascii="Times New Roman" w:hAnsi="Times New Roman" w:cs="Times New Roman"/>
          <w:color w:val="000000"/>
          <w:sz w:val="20"/>
          <w:szCs w:val="20"/>
        </w:rPr>
        <w:t>Jacksonian</w:t>
      </w:r>
      <w:proofErr w:type="spellEnd"/>
      <w:r w:rsidRPr="002B76B5">
        <w:rPr>
          <w:rFonts w:ascii="Times New Roman" w:hAnsi="Times New Roman" w:cs="Times New Roman"/>
          <w:color w:val="000000"/>
          <w:sz w:val="20"/>
          <w:szCs w:val="20"/>
        </w:rPr>
        <w:t xml:space="preserve"> Period (1824-48) has been celebrated as the era of the common man.</w:t>
      </w:r>
    </w:p>
    <w:p w:rsidR="002B76B5" w:rsidRPr="002B76B5" w:rsidRDefault="002B76B5" w:rsidP="0006610D">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To what extent did the period live up to its characterization? Consider TWO of the</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following</w:t>
      </w:r>
      <w:proofErr w:type="gramEnd"/>
      <w:r w:rsidRPr="002B76B5">
        <w:rPr>
          <w:rFonts w:ascii="Times New Roman" w:hAnsi="Times New Roman" w:cs="Times New Roman"/>
          <w:color w:val="000000"/>
          <w:sz w:val="20"/>
          <w:szCs w:val="20"/>
        </w:rPr>
        <w:t xml:space="preserve"> in your example.</w:t>
      </w:r>
    </w:p>
    <w:p w:rsidR="002B76B5" w:rsidRPr="002B76B5" w:rsidRDefault="002B76B5" w:rsidP="0006610D">
      <w:pPr>
        <w:pStyle w:val="ListParagraph"/>
        <w:numPr>
          <w:ilvl w:val="1"/>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Economic development</w:t>
      </w:r>
    </w:p>
    <w:p w:rsidR="002B76B5" w:rsidRPr="002B76B5" w:rsidRDefault="002B76B5" w:rsidP="0006610D">
      <w:pPr>
        <w:pStyle w:val="ListParagraph"/>
        <w:numPr>
          <w:ilvl w:val="1"/>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Politics</w:t>
      </w:r>
    </w:p>
    <w:p w:rsidR="002B76B5" w:rsidRDefault="002B76B5" w:rsidP="0006610D">
      <w:pPr>
        <w:pStyle w:val="ListParagraph"/>
        <w:numPr>
          <w:ilvl w:val="1"/>
          <w:numId w:val="2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Reform</w:t>
      </w:r>
    </w:p>
    <w:p w:rsidR="0006610D" w:rsidRPr="0006610D" w:rsidRDefault="0006610D" w:rsidP="0006610D">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6- Manifest Destiny and the Coming Crisis</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2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16-20</w:t>
      </w:r>
    </w:p>
    <w:p w:rsidR="002B76B5" w:rsidRPr="002B76B5" w:rsidRDefault="002B76B5" w:rsidP="0006610D">
      <w:pPr>
        <w:pStyle w:val="ListParagraph"/>
        <w:numPr>
          <w:ilvl w:val="0"/>
          <w:numId w:val="2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 14-15</w:t>
      </w:r>
    </w:p>
    <w:p w:rsidR="002B76B5" w:rsidRPr="002B76B5" w:rsidRDefault="002B76B5" w:rsidP="0006610D">
      <w:pPr>
        <w:pStyle w:val="ListParagraph"/>
        <w:numPr>
          <w:ilvl w:val="0"/>
          <w:numId w:val="22"/>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 12-13</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20- The Mexican War, Was It in the National Interest?</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the Treaty of Guadalupe Hidalgo and future implications</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the Missouri Compromise with the Compromise of 1850</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22- Compromise and Conflict-The Road to War</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Chart the differences of third parties that were created during the Antebellum Period</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Explain the relationship between the Free Soil Party and the Republican Party</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Analyze the Supreme Court Case- </w:t>
      </w:r>
      <w:proofErr w:type="spellStart"/>
      <w:r w:rsidRPr="002B76B5">
        <w:rPr>
          <w:rFonts w:ascii="Times New Roman" w:hAnsi="Times New Roman" w:cs="Times New Roman"/>
          <w:i/>
          <w:iCs/>
          <w:color w:val="000000"/>
          <w:sz w:val="20"/>
          <w:szCs w:val="20"/>
        </w:rPr>
        <w:t>Dred</w:t>
      </w:r>
      <w:proofErr w:type="spellEnd"/>
      <w:r w:rsidRPr="002B76B5">
        <w:rPr>
          <w:rFonts w:ascii="Times New Roman" w:hAnsi="Times New Roman" w:cs="Times New Roman"/>
          <w:i/>
          <w:iCs/>
          <w:color w:val="000000"/>
          <w:sz w:val="20"/>
          <w:szCs w:val="20"/>
        </w:rPr>
        <w:t xml:space="preserve"> Scott v Sanford</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Interpret Lincoln’s speech “</w:t>
      </w:r>
      <w:r w:rsidRPr="002B76B5">
        <w:rPr>
          <w:rFonts w:ascii="Times New Roman" w:hAnsi="Times New Roman" w:cs="Times New Roman"/>
          <w:i/>
          <w:iCs/>
          <w:color w:val="000000"/>
          <w:sz w:val="20"/>
          <w:szCs w:val="20"/>
        </w:rPr>
        <w:t>A House Divided against itself cannot stand</w:t>
      </w:r>
      <w:r w:rsidRPr="002B76B5">
        <w:rPr>
          <w:rFonts w:ascii="Times New Roman" w:hAnsi="Times New Roman" w:cs="Times New Roman"/>
          <w:color w:val="000000"/>
          <w:sz w:val="20"/>
          <w:szCs w:val="20"/>
        </w:rPr>
        <w:t>”</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Identify and analyze the long term sectional issues that led to the Civil War</w:t>
      </w:r>
    </w:p>
    <w:p w:rsidR="002B76B5" w:rsidRP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Biography of America Series- The Coming of the Civil War</w:t>
      </w:r>
    </w:p>
    <w:p w:rsidR="002B76B5" w:rsidRDefault="002B76B5" w:rsidP="0006610D">
      <w:pPr>
        <w:pStyle w:val="ListParagraph"/>
        <w:numPr>
          <w:ilvl w:val="0"/>
          <w:numId w:val="23"/>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Video Clip- </w:t>
      </w:r>
      <w:r w:rsidRPr="002B76B5">
        <w:rPr>
          <w:rFonts w:ascii="Times New Roman" w:hAnsi="Times New Roman" w:cs="Times New Roman"/>
          <w:i/>
          <w:iCs/>
          <w:color w:val="000000"/>
          <w:sz w:val="20"/>
          <w:szCs w:val="20"/>
        </w:rPr>
        <w:t>Uncle Tom’s Cabin</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i/>
          <w:i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In the early 19th century, Americans sought to resolve their political disputes through</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compromise</w:t>
      </w:r>
      <w:proofErr w:type="gramEnd"/>
      <w:r w:rsidRPr="002B76B5">
        <w:rPr>
          <w:rFonts w:ascii="Times New Roman" w:hAnsi="Times New Roman" w:cs="Times New Roman"/>
          <w:color w:val="000000"/>
          <w:sz w:val="20"/>
          <w:szCs w:val="20"/>
        </w:rPr>
        <w:t>, yet by 1860 this no longer seemed possible. Analyze the reason for this</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cause</w:t>
      </w:r>
      <w:proofErr w:type="gramEnd"/>
      <w:r w:rsidRPr="002B76B5">
        <w:rPr>
          <w:rFonts w:ascii="Times New Roman" w:hAnsi="Times New Roman" w:cs="Times New Roman"/>
          <w:color w:val="000000"/>
          <w:sz w:val="20"/>
          <w:szCs w:val="20"/>
        </w:rPr>
        <w:t>.</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To what extent did the debate about the Mexican War and its aftermath reflect</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sectional</w:t>
      </w:r>
      <w:proofErr w:type="gramEnd"/>
      <w:r w:rsidRPr="002B76B5">
        <w:rPr>
          <w:rFonts w:ascii="Times New Roman" w:hAnsi="Times New Roman" w:cs="Times New Roman"/>
          <w:color w:val="000000"/>
          <w:sz w:val="20"/>
          <w:szCs w:val="20"/>
        </w:rPr>
        <w:t xml:space="preserve"> interest of New Englanders, westerners and southerners in the period from</w:t>
      </w:r>
    </w:p>
    <w:p w:rsid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1845-1855.</w:t>
      </w:r>
      <w:proofErr w:type="gramEnd"/>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7- Civil War and Reconstruction</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 21-23, first half of chapter 24</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Many-Chapters 16-17</w:t>
      </w:r>
    </w:p>
    <w:p w:rsidR="002B76B5" w:rsidRPr="002B76B5" w:rsidRDefault="002B76B5" w:rsidP="0006610D">
      <w:pPr>
        <w:pStyle w:val="ListParagraph"/>
        <w:numPr>
          <w:ilvl w:val="0"/>
          <w:numId w:val="24"/>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 14-15</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the advantages of the North and the South on the eve of the Civil War</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Debate - The South never had a chance to win the Civil War</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chronological battle chart and evaluate the significance of the each of the major</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battles</w:t>
      </w:r>
      <w:proofErr w:type="gramEnd"/>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Interpret Lincoln’s Gettysburg Address</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Annual Edition Article 34</w:t>
      </w:r>
      <w:r w:rsidRPr="002B76B5">
        <w:rPr>
          <w:rFonts w:ascii="Times New Roman" w:hAnsi="Times New Roman" w:cs="Times New Roman"/>
          <w:color w:val="000000"/>
          <w:sz w:val="20"/>
          <w:szCs w:val="20"/>
        </w:rPr>
        <w:t xml:space="preserve">- </w:t>
      </w:r>
      <w:r w:rsidRPr="002B76B5">
        <w:rPr>
          <w:rFonts w:ascii="Times New Roman" w:hAnsi="Times New Roman" w:cs="Times New Roman"/>
          <w:i/>
          <w:iCs/>
          <w:color w:val="000000"/>
          <w:sz w:val="20"/>
          <w:szCs w:val="20"/>
        </w:rPr>
        <w:t xml:space="preserve">Between Honor and Glory </w:t>
      </w:r>
      <w:r w:rsidRPr="002B76B5">
        <w:rPr>
          <w:rFonts w:ascii="Times New Roman" w:hAnsi="Times New Roman" w:cs="Times New Roman"/>
          <w:color w:val="000000"/>
          <w:sz w:val="20"/>
          <w:szCs w:val="20"/>
        </w:rPr>
        <w:t xml:space="preserve">(Jay </w:t>
      </w:r>
      <w:proofErr w:type="spellStart"/>
      <w:r w:rsidRPr="002B76B5">
        <w:rPr>
          <w:rFonts w:ascii="Times New Roman" w:hAnsi="Times New Roman" w:cs="Times New Roman"/>
          <w:color w:val="000000"/>
          <w:sz w:val="20"/>
          <w:szCs w:val="20"/>
        </w:rPr>
        <w:t>Winik</w:t>
      </w:r>
      <w:proofErr w:type="spellEnd"/>
      <w:r w:rsidRPr="002B76B5">
        <w:rPr>
          <w:rFonts w:ascii="Times New Roman" w:hAnsi="Times New Roman" w:cs="Times New Roman"/>
          <w:color w:val="000000"/>
          <w:sz w:val="20"/>
          <w:szCs w:val="20"/>
        </w:rPr>
        <w:t>)</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 Set- Chapter 17</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the Reconstruction Plans of Lincoln, Johnson and the Radical Republicans</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24- Reconstruction-Two Views</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Read and interpret the Force Act of Ku Klux Klan Act of 1871</w:t>
      </w:r>
    </w:p>
    <w:p w:rsidR="002B76B5" w:rsidRPr="002B76B5" w:rsidRDefault="002B76B5" w:rsidP="0006610D">
      <w:pPr>
        <w:pStyle w:val="ListParagraph"/>
        <w:numPr>
          <w:ilvl w:val="0"/>
          <w:numId w:val="25"/>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Biography of America Series: Reconstruction</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2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2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2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In what ways and to what extent did constitutional and social developments</w:t>
      </w:r>
    </w:p>
    <w:p w:rsidR="002B76B5" w:rsidRPr="002B76B5" w:rsidRDefault="002B76B5" w:rsidP="0006610D">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between</w:t>
      </w:r>
      <w:proofErr w:type="gramEnd"/>
      <w:r w:rsidRPr="002B76B5">
        <w:rPr>
          <w:rFonts w:ascii="Times New Roman" w:hAnsi="Times New Roman" w:cs="Times New Roman"/>
          <w:color w:val="000000"/>
          <w:sz w:val="20"/>
          <w:szCs w:val="20"/>
        </w:rPr>
        <w:t xml:space="preserve"> 1860-1877 amount to a revolution?</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8- Industrial America</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2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second half of chapter 24, Chapters 25-26</w:t>
      </w:r>
    </w:p>
    <w:p w:rsidR="002B76B5" w:rsidRPr="002B76B5" w:rsidRDefault="002B76B5" w:rsidP="0006610D">
      <w:pPr>
        <w:pStyle w:val="ListParagraph"/>
        <w:numPr>
          <w:ilvl w:val="0"/>
          <w:numId w:val="2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 19</w:t>
      </w:r>
    </w:p>
    <w:p w:rsidR="002B76B5" w:rsidRDefault="002B76B5" w:rsidP="0006610D">
      <w:pPr>
        <w:pStyle w:val="ListParagraph"/>
        <w:numPr>
          <w:ilvl w:val="0"/>
          <w:numId w:val="27"/>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Chapters16-19</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chart of inventors, their inventions and the significance of each</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28- The Philosophy and the Industrialists</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the political cartoon, The Two Philanthropists on page 554 in Out of Many</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timeline to examine the movement from laissez-faire to government regulation</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Acres of Diamond</w:t>
      </w:r>
      <w:r w:rsidRPr="002B76B5">
        <w:rPr>
          <w:rFonts w:ascii="Times New Roman" w:hAnsi="Times New Roman" w:cs="Times New Roman"/>
          <w:color w:val="000000"/>
          <w:sz w:val="20"/>
          <w:szCs w:val="20"/>
        </w:rPr>
        <w:t>- Russell Conwell</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the Knights of Labor and the American Federation of labor</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Role -play negotiations between labor and management</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Illustration- The Great Pullman Strike 1894 (Peters)</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T-chart comparing and contrasting the North and the New South in the following</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areas</w:t>
      </w:r>
      <w:proofErr w:type="gramEnd"/>
      <w:r w:rsidRPr="002B76B5">
        <w:rPr>
          <w:rFonts w:ascii="Times New Roman" w:hAnsi="Times New Roman" w:cs="Times New Roman"/>
          <w:color w:val="000000"/>
          <w:sz w:val="20"/>
          <w:szCs w:val="20"/>
        </w:rPr>
        <w:t>:</w:t>
      </w:r>
    </w:p>
    <w:p w:rsidR="002B76B5" w:rsidRPr="002B76B5" w:rsidRDefault="002B76B5" w:rsidP="0006610D">
      <w:pPr>
        <w:pStyle w:val="ListParagraph"/>
        <w:numPr>
          <w:ilvl w:val="1"/>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Industry</w:t>
      </w:r>
    </w:p>
    <w:p w:rsidR="002B76B5" w:rsidRPr="002B76B5" w:rsidRDefault="002B76B5" w:rsidP="0006610D">
      <w:pPr>
        <w:pStyle w:val="ListParagraph"/>
        <w:numPr>
          <w:ilvl w:val="1"/>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Labor</w:t>
      </w:r>
    </w:p>
    <w:p w:rsidR="002B76B5" w:rsidRPr="002B76B5" w:rsidRDefault="002B76B5" w:rsidP="0006610D">
      <w:pPr>
        <w:pStyle w:val="ListParagraph"/>
        <w:numPr>
          <w:ilvl w:val="1"/>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Social Issues</w:t>
      </w:r>
    </w:p>
    <w:p w:rsidR="002B76B5" w:rsidRPr="002B76B5" w:rsidRDefault="002B76B5" w:rsidP="0006610D">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Participate in a jigsaw activity examining the cultural topics in the Gilded Age (writer,</w:t>
      </w:r>
      <w:r>
        <w:rPr>
          <w:rFonts w:ascii="Times New Roman" w:hAnsi="Times New Roman" w:cs="Times New Roman"/>
          <w:color w:val="000000"/>
          <w:sz w:val="20"/>
          <w:szCs w:val="20"/>
        </w:rPr>
        <w:t xml:space="preserve"> </w:t>
      </w:r>
      <w:r w:rsidRPr="002B76B5">
        <w:rPr>
          <w:rFonts w:ascii="Times New Roman" w:hAnsi="Times New Roman" w:cs="Times New Roman"/>
          <w:color w:val="000000"/>
          <w:sz w:val="20"/>
          <w:szCs w:val="20"/>
        </w:rPr>
        <w:t>artists, architects, etc.)</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from reading assignment</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Semester Exam (Units 1-8) Multiple Choice Exam</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Analyze the impact of any TWO of the following on the American industrial worker</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between</w:t>
      </w:r>
      <w:proofErr w:type="gramEnd"/>
      <w:r w:rsidRPr="002B76B5">
        <w:rPr>
          <w:rFonts w:ascii="Times New Roman" w:hAnsi="Times New Roman" w:cs="Times New Roman"/>
          <w:color w:val="000000"/>
          <w:sz w:val="20"/>
          <w:szCs w:val="20"/>
        </w:rPr>
        <w:t xml:space="preserve"> 1870-1900.</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Government actions</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Immigration</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Labor unions</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Technological changes</w:t>
      </w:r>
    </w:p>
    <w:p w:rsidR="002B76B5" w:rsidRPr="002B76B5" w:rsidRDefault="002B76B5" w:rsidP="0006610D">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How success was the organized labor in improving the position of workers in the</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period</w:t>
      </w:r>
      <w:proofErr w:type="gramEnd"/>
      <w:r w:rsidRPr="002B76B5">
        <w:rPr>
          <w:rFonts w:ascii="Times New Roman" w:hAnsi="Times New Roman" w:cs="Times New Roman"/>
          <w:color w:val="000000"/>
          <w:sz w:val="20"/>
          <w:szCs w:val="20"/>
        </w:rPr>
        <w:t xml:space="preserve"> of 1875-1900? Analyze the factors that contributed to the level of success</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r w:rsidRPr="002B76B5">
        <w:rPr>
          <w:rFonts w:ascii="Times New Roman" w:hAnsi="Times New Roman" w:cs="Times New Roman"/>
          <w:color w:val="000000"/>
          <w:sz w:val="20"/>
          <w:szCs w:val="20"/>
        </w:rPr>
        <w:t>chieved</w:t>
      </w:r>
      <w:proofErr w:type="gramEnd"/>
      <w:r w:rsidRPr="002B76B5">
        <w:rPr>
          <w:rFonts w:ascii="Times New Roman" w:hAnsi="Times New Roman" w:cs="Times New Roman"/>
          <w:color w:val="000000"/>
          <w:sz w:val="20"/>
          <w:szCs w:val="20"/>
        </w:rPr>
        <w:t>.</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9- The Tran-Mississippi West &amp; Populist Movement</w:t>
      </w:r>
    </w:p>
    <w:p w:rsidR="002B76B5" w:rsidRPr="002B76B5" w:rsidRDefault="002B76B5" w:rsidP="0006610D">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 27-28</w:t>
      </w:r>
    </w:p>
    <w:p w:rsidR="002B76B5" w:rsidRPr="002B76B5" w:rsidRDefault="002B76B5" w:rsidP="0006610D">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Chapters 18, first half of 20</w:t>
      </w:r>
    </w:p>
    <w:p w:rsidR="002B76B5" w:rsidRPr="002B76B5" w:rsidRDefault="002B76B5" w:rsidP="0006610D">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 16</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Debate- The Railroads hindered the success of farmers in the American West</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the Push/Pull Factors of people migrating to the West</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Examine and an the role of the federal government in dealing with the Native</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Americans</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FF"/>
          <w:sz w:val="20"/>
          <w:szCs w:val="20"/>
        </w:rPr>
      </w:pPr>
      <w:r w:rsidRPr="002B76B5">
        <w:rPr>
          <w:rFonts w:ascii="Times New Roman" w:hAnsi="Times New Roman" w:cs="Times New Roman"/>
          <w:color w:val="0000FF"/>
          <w:sz w:val="20"/>
          <w:szCs w:val="20"/>
        </w:rPr>
        <w:t>http://digital.library.okstate.edu./kappler/Vol12/treaties/nor1012.htm</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the Dawes Act with the Homestead Act</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Farmer’s Game (Investing in land and crops)</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timeline illustrating the major events of the Populists Movement</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Examine the two Supreme Court Cases and their impact on the farmer’s movement</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the Populist Party to other third parties in the United States</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lastRenderedPageBreak/>
        <w:t>Video clip</w:t>
      </w:r>
      <w:r w:rsidRPr="002B76B5">
        <w:rPr>
          <w:rFonts w:ascii="Times New Roman" w:hAnsi="Times New Roman" w:cs="Times New Roman"/>
          <w:i/>
          <w:iCs/>
          <w:color w:val="000000"/>
          <w:sz w:val="20"/>
          <w:szCs w:val="20"/>
        </w:rPr>
        <w:t xml:space="preserve">- I Will Fight No More Forever </w:t>
      </w:r>
      <w:r w:rsidRPr="002B76B5">
        <w:rPr>
          <w:rFonts w:ascii="Times New Roman" w:hAnsi="Times New Roman" w:cs="Times New Roman"/>
          <w:color w:val="000000"/>
          <w:sz w:val="20"/>
          <w:szCs w:val="20"/>
        </w:rPr>
        <w:t>(Chief Joseph)</w:t>
      </w:r>
    </w:p>
    <w:p w:rsidR="002B76B5" w:rsidRPr="002B76B5" w:rsidRDefault="002B76B5" w:rsidP="0006610D">
      <w:pPr>
        <w:pStyle w:val="ListParagraph"/>
        <w:numPr>
          <w:ilvl w:val="0"/>
          <w:numId w:val="31"/>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Biography of America- The West</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Analyze the reasons for the emergence of the Populists Movement in the late</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19th century.</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From whom and to what extent was the American West a land of opportunity</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from</w:t>
      </w:r>
      <w:proofErr w:type="gramEnd"/>
      <w:r w:rsidRPr="002B76B5">
        <w:rPr>
          <w:rFonts w:ascii="Times New Roman" w:hAnsi="Times New Roman" w:cs="Times New Roman"/>
          <w:color w:val="000000"/>
          <w:sz w:val="20"/>
          <w:szCs w:val="20"/>
        </w:rPr>
        <w:t xml:space="preserve"> 1865-1890.</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10- Urban America and the Progressive Era</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31-32</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 21</w:t>
      </w:r>
    </w:p>
    <w:p w:rsidR="002B76B5" w:rsidRPr="002B76B5" w:rsidRDefault="002B76B5" w:rsidP="0006610D">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 21</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Venn diagram comparing and contrasting Washington and Dubois</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Examine the views of the Progressives –Teacher Resource </w:t>
      </w:r>
      <w:r w:rsidRPr="002B76B5">
        <w:rPr>
          <w:rFonts w:ascii="Times New Roman" w:hAnsi="Times New Roman" w:cs="Times New Roman"/>
          <w:i/>
          <w:iCs/>
          <w:color w:val="000000"/>
          <w:sz w:val="20"/>
          <w:szCs w:val="20"/>
        </w:rPr>
        <w:t>Out of Many</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A People’s History- Robber Barons and Rebels</w:t>
      </w:r>
      <w:r w:rsidRPr="002B76B5">
        <w:rPr>
          <w:rFonts w:ascii="Times New Roman" w:hAnsi="Times New Roman" w:cs="Times New Roman"/>
          <w:color w:val="000000"/>
          <w:sz w:val="20"/>
          <w:szCs w:val="20"/>
        </w:rPr>
        <w:t>- Socratic Seminar</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Explain the increase role of citizen participation in politics during this movement</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Biography of America: The New City</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America Firsthand- Honest and Dishonest Graph </w:t>
      </w:r>
      <w:r w:rsidRPr="002B76B5">
        <w:rPr>
          <w:rFonts w:ascii="Times New Roman" w:hAnsi="Times New Roman" w:cs="Times New Roman"/>
          <w:color w:val="000000"/>
          <w:sz w:val="20"/>
          <w:szCs w:val="20"/>
        </w:rPr>
        <w:t>(George Washington Plunkett)</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FF"/>
          <w:sz w:val="20"/>
          <w:szCs w:val="20"/>
        </w:rPr>
      </w:pPr>
      <w:r w:rsidRPr="002B76B5">
        <w:rPr>
          <w:rFonts w:ascii="Times New Roman" w:hAnsi="Times New Roman" w:cs="Times New Roman"/>
          <w:color w:val="000000"/>
          <w:sz w:val="20"/>
          <w:szCs w:val="20"/>
        </w:rPr>
        <w:t>Jacob Riis</w:t>
      </w:r>
      <w:r w:rsidRPr="002B76B5">
        <w:rPr>
          <w:rFonts w:ascii="Times New Roman" w:hAnsi="Times New Roman" w:cs="Times New Roman"/>
          <w:i/>
          <w:iCs/>
          <w:color w:val="000000"/>
          <w:sz w:val="20"/>
          <w:szCs w:val="20"/>
        </w:rPr>
        <w:t>, How the Other Half Lives</w:t>
      </w:r>
      <w:r w:rsidRPr="002B76B5">
        <w:rPr>
          <w:rFonts w:ascii="Times New Roman" w:hAnsi="Times New Roman" w:cs="Times New Roman"/>
          <w:color w:val="000000"/>
          <w:sz w:val="20"/>
          <w:szCs w:val="20"/>
        </w:rPr>
        <w:t xml:space="preserve">- </w:t>
      </w:r>
      <w:r w:rsidRPr="002B76B5">
        <w:rPr>
          <w:rFonts w:ascii="Times New Roman" w:hAnsi="Times New Roman" w:cs="Times New Roman"/>
          <w:color w:val="0000FF"/>
          <w:sz w:val="20"/>
          <w:szCs w:val="20"/>
        </w:rPr>
        <w:t>http://www/cis.yale.edu/amstud/inforev/riis/riis2.gif</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38- Reform and Progressives</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lesson 39- Excerpts from the Jungle (Upton Sinclair)</w:t>
      </w:r>
    </w:p>
    <w:p w:rsidR="002B76B5" w:rsidRPr="002B76B5" w:rsidRDefault="002B76B5" w:rsidP="0006610D">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Annual Editions </w:t>
      </w:r>
      <w:r w:rsidRPr="002B76B5">
        <w:rPr>
          <w:rFonts w:ascii="Times New Roman" w:hAnsi="Times New Roman" w:cs="Times New Roman"/>
          <w:color w:val="000000"/>
          <w:sz w:val="20"/>
          <w:szCs w:val="20"/>
        </w:rPr>
        <w:t xml:space="preserve">Vol. 2, - </w:t>
      </w:r>
      <w:r w:rsidRPr="002B76B5">
        <w:rPr>
          <w:rFonts w:ascii="Times New Roman" w:hAnsi="Times New Roman" w:cs="Times New Roman"/>
          <w:i/>
          <w:iCs/>
          <w:color w:val="000000"/>
          <w:sz w:val="20"/>
          <w:szCs w:val="20"/>
        </w:rPr>
        <w:t xml:space="preserve">Lady Muckraker </w:t>
      </w:r>
      <w:r w:rsidRPr="002B76B5">
        <w:rPr>
          <w:rFonts w:ascii="Times New Roman" w:hAnsi="Times New Roman" w:cs="Times New Roman"/>
          <w:color w:val="000000"/>
          <w:sz w:val="20"/>
          <w:szCs w:val="20"/>
        </w:rPr>
        <w:t xml:space="preserve">(Paula </w:t>
      </w:r>
      <w:proofErr w:type="spellStart"/>
      <w:r w:rsidRPr="002B76B5">
        <w:rPr>
          <w:rFonts w:ascii="Times New Roman" w:hAnsi="Times New Roman" w:cs="Times New Roman"/>
          <w:color w:val="000000"/>
          <w:sz w:val="20"/>
          <w:szCs w:val="20"/>
        </w:rPr>
        <w:t>Trekel</w:t>
      </w:r>
      <w:proofErr w:type="spellEnd"/>
      <w:r w:rsidRPr="002B76B5">
        <w:rPr>
          <w:rFonts w:ascii="Times New Roman" w:hAnsi="Times New Roman" w:cs="Times New Roman"/>
          <w:color w:val="000000"/>
          <w:sz w:val="20"/>
          <w:szCs w:val="20"/>
        </w:rPr>
        <w:t>)</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Identify and analyze the factors that changed the American city in the</w:t>
      </w:r>
    </w:p>
    <w:p w:rsidR="002B76B5" w:rsidRPr="002B76B5" w:rsidRDefault="002B76B5" w:rsidP="0006610D">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proofErr w:type="gramStart"/>
      <w:r w:rsidRPr="002B76B5">
        <w:rPr>
          <w:rFonts w:ascii="Times New Roman" w:hAnsi="Times New Roman" w:cs="Times New Roman"/>
          <w:color w:val="000000"/>
          <w:sz w:val="20"/>
          <w:szCs w:val="20"/>
        </w:rPr>
        <w:t>second</w:t>
      </w:r>
      <w:proofErr w:type="gramEnd"/>
      <w:r w:rsidRPr="002B76B5">
        <w:rPr>
          <w:rFonts w:ascii="Times New Roman" w:hAnsi="Times New Roman" w:cs="Times New Roman"/>
          <w:color w:val="000000"/>
          <w:sz w:val="20"/>
          <w:szCs w:val="20"/>
        </w:rPr>
        <w:t xml:space="preserve"> half of the nineteenth century.</w:t>
      </w:r>
    </w:p>
    <w:p w:rsidR="002B76B5" w:rsidRPr="002B76B5" w:rsidRDefault="002B76B5" w:rsidP="0006610D">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How successful were the progressive reformers during the period of</w:t>
      </w:r>
    </w:p>
    <w:p w:rsidR="002B76B5" w:rsidRPr="002B76B5" w:rsidRDefault="002B76B5" w:rsidP="0006610D">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1890-1915, With respect to TWO of the following?</w:t>
      </w:r>
    </w:p>
    <w:p w:rsidR="002B76B5" w:rsidRPr="002B76B5" w:rsidRDefault="002B76B5" w:rsidP="0006610D">
      <w:pPr>
        <w:pStyle w:val="ListParagraph"/>
        <w:numPr>
          <w:ilvl w:val="1"/>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Industrial Conditions</w:t>
      </w:r>
    </w:p>
    <w:p w:rsidR="002B76B5" w:rsidRPr="002B76B5" w:rsidRDefault="002B76B5" w:rsidP="0006610D">
      <w:pPr>
        <w:pStyle w:val="ListParagraph"/>
        <w:numPr>
          <w:ilvl w:val="1"/>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Urban Life</w:t>
      </w:r>
    </w:p>
    <w:p w:rsidR="002B76B5" w:rsidRPr="002B76B5" w:rsidRDefault="002B76B5" w:rsidP="0006610D">
      <w:pPr>
        <w:pStyle w:val="ListParagraph"/>
        <w:numPr>
          <w:ilvl w:val="1"/>
          <w:numId w:val="3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Politics</w:t>
      </w:r>
    </w:p>
    <w:p w:rsidR="0006610D" w:rsidRDefault="0006610D"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11- Imperialism and World War I</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29-30, second half of Chapter 31, 34-35</w:t>
      </w:r>
    </w:p>
    <w:p w:rsidR="002B76B5" w:rsidRPr="002B76B5" w:rsidRDefault="002B76B5" w:rsidP="0006610D">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 20, 22, 23</w:t>
      </w:r>
    </w:p>
    <w:p w:rsidR="002B76B5" w:rsidRPr="002B76B5" w:rsidRDefault="002B76B5" w:rsidP="0006610D">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 20, 22</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Argumentative Essay- Supporting or denouncing United States imperialism</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Examine United States Involvement in the Spanish American War</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political cartoons illustrating the effects of the Spanish American War</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A People’s History- The Empire and the People</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De </w:t>
      </w:r>
      <w:proofErr w:type="spellStart"/>
      <w:r w:rsidRPr="002B76B5">
        <w:rPr>
          <w:rFonts w:ascii="Times New Roman" w:hAnsi="Times New Roman" w:cs="Times New Roman"/>
          <w:color w:val="000000"/>
          <w:sz w:val="20"/>
          <w:szCs w:val="20"/>
        </w:rPr>
        <w:t>Lome</w:t>
      </w:r>
      <w:proofErr w:type="spellEnd"/>
      <w:r w:rsidRPr="002B76B5">
        <w:rPr>
          <w:rFonts w:ascii="Times New Roman" w:hAnsi="Times New Roman" w:cs="Times New Roman"/>
          <w:color w:val="000000"/>
          <w:sz w:val="20"/>
          <w:szCs w:val="20"/>
        </w:rPr>
        <w:t xml:space="preserve"> Letter, 1898</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Examine the Teller and Platt Amendments</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Complete a chart on American territorial acquisition in the late 19th/20th centuries</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Out of Many </w:t>
      </w:r>
      <w:r w:rsidRPr="002B76B5">
        <w:rPr>
          <w:rFonts w:ascii="Times New Roman" w:hAnsi="Times New Roman" w:cs="Times New Roman"/>
          <w:color w:val="000000"/>
          <w:sz w:val="20"/>
          <w:szCs w:val="20"/>
        </w:rPr>
        <w:t>Document Set- Chapter 22.</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Interpret the Roosevelt’s Corollary to the Monroe Doctrine 1905</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the foreign policies of Roosevelt, Taft and Wilson</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Identify the causes of World War I, and explain why the US entered World War I</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lastRenderedPageBreak/>
        <w:t>Zimmerman Telegram 1917</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History Alive – Identify types of propaganda and the effect it had on American society</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Wilson’s 14 points and the Treaty of Versailles</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Vol. 2, lesson 6- Isolation Fact or Revisionist Battleground?</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The Center for Learning, Vol. 2 lesson 8- Foreign Policy in the 1920s</w:t>
      </w:r>
    </w:p>
    <w:p w:rsidR="002B76B5" w:rsidRPr="002B76B5" w:rsidRDefault="002B76B5" w:rsidP="0006610D">
      <w:pPr>
        <w:pStyle w:val="ListParagraph"/>
        <w:numPr>
          <w:ilvl w:val="0"/>
          <w:numId w:val="36"/>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Video- The Century Vol. 1, World War I</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3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3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37"/>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FRQ- To what extent did the US achieve the objectives that led it to enter the </w:t>
      </w:r>
      <w:proofErr w:type="spellStart"/>
      <w:r w:rsidRPr="002B76B5">
        <w:rPr>
          <w:rFonts w:ascii="Times New Roman" w:hAnsi="Times New Roman" w:cs="Times New Roman"/>
          <w:color w:val="000000"/>
          <w:sz w:val="20"/>
          <w:szCs w:val="20"/>
        </w:rPr>
        <w:t>FirstWorld</w:t>
      </w:r>
      <w:proofErr w:type="spellEnd"/>
      <w:r w:rsidRPr="002B76B5">
        <w:rPr>
          <w:rFonts w:ascii="Times New Roman" w:hAnsi="Times New Roman" w:cs="Times New Roman"/>
          <w:color w:val="000000"/>
          <w:sz w:val="20"/>
          <w:szCs w:val="20"/>
        </w:rPr>
        <w:t xml:space="preserve"> War?</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12- From Boom to Bust</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3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34-36</w:t>
      </w:r>
    </w:p>
    <w:p w:rsidR="002B76B5" w:rsidRPr="002B76B5" w:rsidRDefault="002B76B5" w:rsidP="0006610D">
      <w:pPr>
        <w:pStyle w:val="ListParagraph"/>
        <w:numPr>
          <w:ilvl w:val="0"/>
          <w:numId w:val="38"/>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–Chapters 23-34</w:t>
      </w:r>
    </w:p>
    <w:p w:rsidR="002B76B5" w:rsidRDefault="002B76B5" w:rsidP="0006610D">
      <w:pPr>
        <w:pStyle w:val="ListParagraph"/>
        <w:numPr>
          <w:ilvl w:val="0"/>
          <w:numId w:val="38"/>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Chapters 23-24</w:t>
      </w:r>
    </w:p>
    <w:p w:rsidR="002B76B5" w:rsidRPr="002B76B5" w:rsidRDefault="002B76B5" w:rsidP="002B76B5">
      <w:pPr>
        <w:pStyle w:val="ListParagraph"/>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 Set- Chapter 24</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the impact of the Great Depression on American Citizens</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Video Clip- The Grapes of Wrath</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the culture and technology of the 1920s with today</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Annual Editions, Vol. 2, 18- Marcus Garvey and the Rise of Black Nationalism (Watson</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museum display of the Harlem Renaissance</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Analyze the cause and effects of racism directed towards minority groups during the</w:t>
      </w:r>
      <w:r>
        <w:rPr>
          <w:rFonts w:ascii="Times New Roman" w:hAnsi="Times New Roman" w:cs="Times New Roman"/>
          <w:color w:val="000000"/>
          <w:sz w:val="20"/>
          <w:szCs w:val="20"/>
        </w:rPr>
        <w:t xml:space="preserve"> </w:t>
      </w:r>
      <w:r w:rsidRPr="002B76B5">
        <w:rPr>
          <w:rFonts w:ascii="Times New Roman" w:hAnsi="Times New Roman" w:cs="Times New Roman"/>
          <w:color w:val="000000"/>
          <w:sz w:val="20"/>
          <w:szCs w:val="20"/>
        </w:rPr>
        <w:t>1920s-30s</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Identify the purpose of the New Legislation and impact on society</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Hoover’s economic policies with Roosevelt’s</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Annual Edition Vol. 2, 19- Brother Can You Spare a Dime</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Video-The Century, 1929-1936</w:t>
      </w:r>
    </w:p>
    <w:p w:rsidR="002B76B5" w:rsidRPr="002B76B5" w:rsidRDefault="002B76B5" w:rsidP="0006610D">
      <w:pPr>
        <w:pStyle w:val="ListParagraph"/>
        <w:numPr>
          <w:ilvl w:val="0"/>
          <w:numId w:val="39"/>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Interpret Franklin Roosevelt’s Radio Address on the Second New Deal</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2B76B5" w:rsidRDefault="002B76B5" w:rsidP="0006610D">
      <w:pPr>
        <w:pStyle w:val="ListParagraph"/>
        <w:numPr>
          <w:ilvl w:val="0"/>
          <w:numId w:val="4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4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40"/>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DBQ- Analyze the responses of Franklin D. Roosevelt administration to the problem of</w:t>
      </w:r>
      <w:r>
        <w:rPr>
          <w:rFonts w:ascii="Times New Roman" w:hAnsi="Times New Roman" w:cs="Times New Roman"/>
          <w:color w:val="000000"/>
          <w:sz w:val="20"/>
          <w:szCs w:val="20"/>
        </w:rPr>
        <w:t xml:space="preserve"> </w:t>
      </w:r>
      <w:r w:rsidRPr="002B76B5">
        <w:rPr>
          <w:rFonts w:ascii="Times New Roman" w:hAnsi="Times New Roman" w:cs="Times New Roman"/>
          <w:color w:val="000000"/>
          <w:sz w:val="20"/>
          <w:szCs w:val="20"/>
        </w:rPr>
        <w:t>The Great Depression. How effective were these responses? How did they change the role of the government?</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13- World War II and the Origins of the Cold War</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4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Chapters 37, 38</w:t>
      </w:r>
    </w:p>
    <w:p w:rsidR="002B76B5" w:rsidRPr="002B76B5" w:rsidRDefault="002B76B5" w:rsidP="0006610D">
      <w:pPr>
        <w:pStyle w:val="ListParagraph"/>
        <w:numPr>
          <w:ilvl w:val="0"/>
          <w:numId w:val="41"/>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Chapters 25-26</w:t>
      </w:r>
    </w:p>
    <w:p w:rsidR="002B76B5" w:rsidRPr="002B76B5" w:rsidRDefault="002B76B5" w:rsidP="0006610D">
      <w:pPr>
        <w:pStyle w:val="ListParagraph"/>
        <w:numPr>
          <w:ilvl w:val="0"/>
          <w:numId w:val="41"/>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 25</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Map out spheres of war including major battle sites</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Examine the Executive Order # 9066</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Documents- Chapter 26</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Socratic Seminar – </w:t>
      </w:r>
      <w:proofErr w:type="spellStart"/>
      <w:r w:rsidRPr="002B76B5">
        <w:rPr>
          <w:rFonts w:ascii="Times New Roman" w:hAnsi="Times New Roman" w:cs="Times New Roman"/>
          <w:i/>
          <w:iCs/>
          <w:color w:val="000000"/>
          <w:sz w:val="20"/>
          <w:szCs w:val="20"/>
        </w:rPr>
        <w:t>Korematsu</w:t>
      </w:r>
      <w:proofErr w:type="spellEnd"/>
      <w:r w:rsidRPr="002B76B5">
        <w:rPr>
          <w:rFonts w:ascii="Times New Roman" w:hAnsi="Times New Roman" w:cs="Times New Roman"/>
          <w:i/>
          <w:iCs/>
          <w:color w:val="000000"/>
          <w:sz w:val="20"/>
          <w:szCs w:val="20"/>
        </w:rPr>
        <w:t xml:space="preserve"> v United States</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Chart the Economic changes in America from the late 1930s-1940s</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Complete the Chart on the major WWII conferences including major decision on each</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American Heritage- “</w:t>
      </w:r>
      <w:r w:rsidRPr="002B76B5">
        <w:rPr>
          <w:rFonts w:ascii="Times New Roman" w:hAnsi="Times New Roman" w:cs="Times New Roman"/>
          <w:i/>
          <w:iCs/>
          <w:color w:val="000000"/>
          <w:sz w:val="20"/>
          <w:szCs w:val="20"/>
        </w:rPr>
        <w:t>The Biggest Decision: Why We Had to Drop the Atomic Bomb</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Letters from Ethel and Julius Rosenberg</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i/>
          <w:iCs/>
          <w:color w:val="000000"/>
          <w:sz w:val="20"/>
          <w:szCs w:val="20"/>
        </w:rPr>
        <w:t xml:space="preserve">America Firsthand- Blacklist: Post World War II </w:t>
      </w:r>
      <w:proofErr w:type="gramStart"/>
      <w:r w:rsidRPr="002B76B5">
        <w:rPr>
          <w:rFonts w:ascii="Times New Roman" w:hAnsi="Times New Roman" w:cs="Times New Roman"/>
          <w:i/>
          <w:iCs/>
          <w:color w:val="000000"/>
          <w:sz w:val="20"/>
          <w:szCs w:val="20"/>
        </w:rPr>
        <w:t>“ The</w:t>
      </w:r>
      <w:proofErr w:type="gramEnd"/>
      <w:r w:rsidRPr="002B76B5">
        <w:rPr>
          <w:rFonts w:ascii="Times New Roman" w:hAnsi="Times New Roman" w:cs="Times New Roman"/>
          <w:i/>
          <w:iCs/>
          <w:color w:val="000000"/>
          <w:sz w:val="20"/>
          <w:szCs w:val="20"/>
        </w:rPr>
        <w:t xml:space="preserve"> Red Scare</w:t>
      </w:r>
      <w:r w:rsidRPr="002B76B5">
        <w:rPr>
          <w:rFonts w:ascii="Times New Roman" w:hAnsi="Times New Roman" w:cs="Times New Roman"/>
          <w:color w:val="000000"/>
          <w:sz w:val="20"/>
          <w:szCs w:val="20"/>
        </w:rPr>
        <w:t xml:space="preserve">” (Ring Lardner, </w:t>
      </w:r>
      <w:proofErr w:type="spellStart"/>
      <w:r w:rsidRPr="002B76B5">
        <w:rPr>
          <w:rFonts w:ascii="Times New Roman" w:hAnsi="Times New Roman" w:cs="Times New Roman"/>
          <w:color w:val="000000"/>
          <w:sz w:val="20"/>
          <w:szCs w:val="20"/>
        </w:rPr>
        <w:t>Jr</w:t>
      </w:r>
      <w:proofErr w:type="spellEnd"/>
      <w:r w:rsidRPr="002B76B5">
        <w:rPr>
          <w:rFonts w:ascii="Times New Roman" w:hAnsi="Times New Roman" w:cs="Times New Roman"/>
          <w:color w:val="000000"/>
          <w:sz w:val="20"/>
          <w:szCs w:val="20"/>
        </w:rPr>
        <w:t>).</w:t>
      </w:r>
    </w:p>
    <w:p w:rsidR="002B76B5" w:rsidRPr="002B76B5" w:rsidRDefault="002B76B5" w:rsidP="0006610D">
      <w:pPr>
        <w:pStyle w:val="ListParagraph"/>
        <w:numPr>
          <w:ilvl w:val="0"/>
          <w:numId w:val="42"/>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Complete a timeline on major post-war international events during the Cold War</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lastRenderedPageBreak/>
        <w:t>Assessments:</w:t>
      </w:r>
    </w:p>
    <w:p w:rsidR="002B76B5" w:rsidRPr="002B76B5" w:rsidRDefault="002B76B5" w:rsidP="0006610D">
      <w:pPr>
        <w:pStyle w:val="ListParagraph"/>
        <w:numPr>
          <w:ilvl w:val="0"/>
          <w:numId w:val="4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Quizzes on reading assignments</w:t>
      </w:r>
    </w:p>
    <w:p w:rsidR="002B76B5" w:rsidRPr="002B76B5" w:rsidRDefault="002B76B5" w:rsidP="0006610D">
      <w:pPr>
        <w:pStyle w:val="ListParagraph"/>
        <w:numPr>
          <w:ilvl w:val="0"/>
          <w:numId w:val="4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Multiple Choice Questions</w:t>
      </w:r>
    </w:p>
    <w:p w:rsidR="002B76B5" w:rsidRPr="002B76B5" w:rsidRDefault="002B76B5" w:rsidP="0006610D">
      <w:pPr>
        <w:pStyle w:val="ListParagraph"/>
        <w:numPr>
          <w:ilvl w:val="0"/>
          <w:numId w:val="43"/>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FRQ- Evaluate the relative success of American Isolationism pre-1945 to the</w:t>
      </w:r>
      <w:r>
        <w:rPr>
          <w:rFonts w:ascii="Times New Roman" w:hAnsi="Times New Roman" w:cs="Times New Roman"/>
          <w:color w:val="000000"/>
          <w:sz w:val="20"/>
          <w:szCs w:val="20"/>
        </w:rPr>
        <w:t xml:space="preserve"> </w:t>
      </w:r>
      <w:r w:rsidRPr="002B76B5">
        <w:rPr>
          <w:rFonts w:ascii="Times New Roman" w:hAnsi="Times New Roman" w:cs="Times New Roman"/>
          <w:color w:val="000000"/>
          <w:sz w:val="20"/>
          <w:szCs w:val="20"/>
        </w:rPr>
        <w:t>interventionism of post- WWII America.</w:t>
      </w:r>
    </w:p>
    <w:p w:rsid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14- Conformity and the New-left individualism</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2B76B5" w:rsidRDefault="002B76B5" w:rsidP="0006610D">
      <w:pPr>
        <w:pStyle w:val="ListParagraph"/>
        <w:numPr>
          <w:ilvl w:val="0"/>
          <w:numId w:val="4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American Pageant- Chapter 39-41</w:t>
      </w:r>
    </w:p>
    <w:p w:rsidR="002B76B5" w:rsidRPr="002B76B5" w:rsidRDefault="002B76B5" w:rsidP="0006610D">
      <w:pPr>
        <w:pStyle w:val="ListParagraph"/>
        <w:numPr>
          <w:ilvl w:val="0"/>
          <w:numId w:val="44"/>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Chapter 27-29</w:t>
      </w:r>
    </w:p>
    <w:p w:rsidR="002B76B5" w:rsidRPr="002B76B5" w:rsidRDefault="002B76B5" w:rsidP="0006610D">
      <w:pPr>
        <w:pStyle w:val="ListParagraph"/>
        <w:numPr>
          <w:ilvl w:val="0"/>
          <w:numId w:val="44"/>
        </w:numPr>
        <w:autoSpaceDE w:val="0"/>
        <w:autoSpaceDN w:val="0"/>
        <w:adjustRightInd w:val="0"/>
        <w:spacing w:after="0" w:line="240" w:lineRule="auto"/>
        <w:rPr>
          <w:rFonts w:ascii="Times New Roman" w:hAnsi="Times New Roman" w:cs="Times New Roman"/>
          <w:color w:val="000000"/>
          <w:sz w:val="20"/>
          <w:szCs w:val="20"/>
        </w:rPr>
      </w:pPr>
      <w:proofErr w:type="spellStart"/>
      <w:r w:rsidRPr="002B76B5">
        <w:rPr>
          <w:rFonts w:ascii="Times New Roman" w:hAnsi="Times New Roman" w:cs="Times New Roman"/>
          <w:color w:val="000000"/>
          <w:sz w:val="20"/>
          <w:szCs w:val="20"/>
        </w:rPr>
        <w:t>Amsco</w:t>
      </w:r>
      <w:proofErr w:type="spellEnd"/>
      <w:r w:rsidRPr="002B76B5">
        <w:rPr>
          <w:rFonts w:ascii="Times New Roman" w:hAnsi="Times New Roman" w:cs="Times New Roman"/>
          <w:color w:val="000000"/>
          <w:sz w:val="20"/>
          <w:szCs w:val="20"/>
        </w:rPr>
        <w:t>- Chapter 27</w:t>
      </w:r>
    </w:p>
    <w:p w:rsid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newscast report on the baby boom, rock n roll, suburbia etc.</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and Contrast Kennedy and Eisenhower Domestic and Foreign Policy</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Out of Many Document Set- Chapter 28</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Create a timeline of the major events of the Civil Rights Movement</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Examine the court case </w:t>
      </w:r>
      <w:r w:rsidRPr="002B76B5">
        <w:rPr>
          <w:rFonts w:ascii="Times New Roman" w:hAnsi="Times New Roman" w:cs="Times New Roman"/>
          <w:i/>
          <w:iCs/>
          <w:color w:val="000000"/>
          <w:sz w:val="20"/>
          <w:szCs w:val="20"/>
        </w:rPr>
        <w:t>Brown v Board of Education</w:t>
      </w:r>
      <w:r w:rsidRPr="002B76B5">
        <w:rPr>
          <w:rFonts w:ascii="Times New Roman" w:hAnsi="Times New Roman" w:cs="Times New Roman"/>
          <w:color w:val="000000"/>
          <w:sz w:val="20"/>
          <w:szCs w:val="20"/>
        </w:rPr>
        <w:t xml:space="preserve">- compare it to </w:t>
      </w:r>
      <w:proofErr w:type="spellStart"/>
      <w:r w:rsidRPr="002B76B5">
        <w:rPr>
          <w:rFonts w:ascii="Times New Roman" w:hAnsi="Times New Roman" w:cs="Times New Roman"/>
          <w:i/>
          <w:iCs/>
          <w:color w:val="000000"/>
          <w:sz w:val="20"/>
          <w:szCs w:val="20"/>
        </w:rPr>
        <w:t>Plessy</w:t>
      </w:r>
      <w:proofErr w:type="spellEnd"/>
      <w:r w:rsidRPr="002B76B5">
        <w:rPr>
          <w:rFonts w:ascii="Times New Roman" w:hAnsi="Times New Roman" w:cs="Times New Roman"/>
          <w:i/>
          <w:iCs/>
          <w:color w:val="000000"/>
          <w:sz w:val="20"/>
          <w:szCs w:val="20"/>
        </w:rPr>
        <w:t xml:space="preserve"> v Ferguson</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 xml:space="preserve">Analyze </w:t>
      </w:r>
      <w:r w:rsidRPr="002B76B5">
        <w:rPr>
          <w:rFonts w:ascii="Times New Roman" w:hAnsi="Times New Roman" w:cs="Times New Roman"/>
          <w:i/>
          <w:iCs/>
          <w:color w:val="000000"/>
          <w:sz w:val="20"/>
          <w:szCs w:val="20"/>
        </w:rPr>
        <w:t xml:space="preserve">The Feminine Mystique </w:t>
      </w:r>
      <w:r w:rsidRPr="002B76B5">
        <w:rPr>
          <w:rFonts w:ascii="Times New Roman" w:hAnsi="Times New Roman" w:cs="Times New Roman"/>
          <w:color w:val="000000"/>
          <w:sz w:val="20"/>
          <w:szCs w:val="20"/>
        </w:rPr>
        <w:t>(Bettie Friedan)</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Explain the Civil Rights Act 1964 and Voting Rights Act 1965</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i/>
          <w:iCs/>
          <w:color w:val="000000"/>
          <w:sz w:val="20"/>
          <w:szCs w:val="20"/>
        </w:rPr>
        <w:t>Eyes on the Prize- The Case of Emmett Till/Sit Ins</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Debate- Was the Vietnam conflict America’s first loss</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 People History- The Impossible Victory: Vietnam War</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i/>
          <w:iCs/>
          <w:color w:val="000000"/>
          <w:sz w:val="20"/>
          <w:szCs w:val="20"/>
        </w:rPr>
      </w:pPr>
      <w:r w:rsidRPr="002B76B5">
        <w:rPr>
          <w:rFonts w:ascii="Times New Roman" w:hAnsi="Times New Roman" w:cs="Times New Roman"/>
          <w:color w:val="000000"/>
          <w:sz w:val="20"/>
          <w:szCs w:val="20"/>
        </w:rPr>
        <w:t xml:space="preserve">Rachel Carson- </w:t>
      </w:r>
      <w:r w:rsidRPr="002B76B5">
        <w:rPr>
          <w:rFonts w:ascii="Times New Roman" w:hAnsi="Times New Roman" w:cs="Times New Roman"/>
          <w:i/>
          <w:iCs/>
          <w:color w:val="000000"/>
          <w:sz w:val="20"/>
          <w:szCs w:val="20"/>
        </w:rPr>
        <w:t>Silent Spring</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Compare Kennedy’s New Frontier with Johnson’s Great Society</w:t>
      </w:r>
    </w:p>
    <w:p w:rsidR="002B76B5" w:rsidRPr="002B76B5" w:rsidRDefault="002B76B5" w:rsidP="0006610D">
      <w:pPr>
        <w:pStyle w:val="ListParagraph"/>
        <w:numPr>
          <w:ilvl w:val="0"/>
          <w:numId w:val="45"/>
        </w:num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Identify the policies associated with New Federalism under the Nixon’s Administration</w:t>
      </w: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Assessments:</w:t>
      </w:r>
    </w:p>
    <w:p w:rsidR="002B76B5" w:rsidRPr="0006610D" w:rsidRDefault="002B76B5" w:rsidP="0006610D">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Quizzes on reading assignments</w:t>
      </w:r>
    </w:p>
    <w:p w:rsidR="002B76B5" w:rsidRPr="0006610D" w:rsidRDefault="002B76B5" w:rsidP="0006610D">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Multiple Choice Questions</w:t>
      </w:r>
    </w:p>
    <w:p w:rsidR="002B76B5" w:rsidRPr="0006610D" w:rsidRDefault="002B76B5" w:rsidP="0006610D">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FRQ- Between the 1960s and 1975, there was great progress in the struggle for</w:t>
      </w:r>
    </w:p>
    <w:p w:rsidR="002B76B5" w:rsidRPr="0006610D" w:rsidRDefault="002B76B5" w:rsidP="0006610D">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proofErr w:type="gramStart"/>
      <w:r w:rsidRPr="0006610D">
        <w:rPr>
          <w:rFonts w:ascii="Times New Roman" w:hAnsi="Times New Roman" w:cs="Times New Roman"/>
          <w:color w:val="000000"/>
          <w:sz w:val="20"/>
          <w:szCs w:val="20"/>
        </w:rPr>
        <w:t>political</w:t>
      </w:r>
      <w:proofErr w:type="gramEnd"/>
      <w:r w:rsidRPr="0006610D">
        <w:rPr>
          <w:rFonts w:ascii="Times New Roman" w:hAnsi="Times New Roman" w:cs="Times New Roman"/>
          <w:color w:val="000000"/>
          <w:sz w:val="20"/>
          <w:szCs w:val="20"/>
        </w:rPr>
        <w:t xml:space="preserve"> and social equality. Assess the validity of this statement with respect to</w:t>
      </w:r>
    </w:p>
    <w:p w:rsidR="002B76B5" w:rsidRPr="0006610D" w:rsidRDefault="002B76B5" w:rsidP="0006610D">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TWO of the following groups during that period.</w:t>
      </w:r>
    </w:p>
    <w:p w:rsidR="002B76B5" w:rsidRPr="0006610D" w:rsidRDefault="002B76B5" w:rsidP="0006610D">
      <w:pPr>
        <w:pStyle w:val="ListParagraph"/>
        <w:numPr>
          <w:ilvl w:val="1"/>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African Americans</w:t>
      </w:r>
    </w:p>
    <w:p w:rsidR="002B76B5" w:rsidRPr="0006610D" w:rsidRDefault="002B76B5" w:rsidP="0006610D">
      <w:pPr>
        <w:pStyle w:val="ListParagraph"/>
        <w:numPr>
          <w:ilvl w:val="1"/>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Asian Americans</w:t>
      </w:r>
    </w:p>
    <w:p w:rsidR="002B76B5" w:rsidRPr="0006610D" w:rsidRDefault="002B76B5" w:rsidP="0006610D">
      <w:pPr>
        <w:pStyle w:val="ListParagraph"/>
        <w:numPr>
          <w:ilvl w:val="1"/>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Latino Americans</w:t>
      </w:r>
    </w:p>
    <w:p w:rsidR="002B76B5" w:rsidRPr="0006610D" w:rsidRDefault="002B76B5" w:rsidP="0006610D">
      <w:pPr>
        <w:pStyle w:val="ListParagraph"/>
        <w:numPr>
          <w:ilvl w:val="1"/>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Native Americans</w:t>
      </w:r>
    </w:p>
    <w:p w:rsidR="002B76B5" w:rsidRPr="0006610D" w:rsidRDefault="002B76B5" w:rsidP="0006610D">
      <w:pPr>
        <w:pStyle w:val="ListParagraph"/>
        <w:numPr>
          <w:ilvl w:val="1"/>
          <w:numId w:val="46"/>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Women</w:t>
      </w:r>
    </w:p>
    <w:p w:rsidR="0006610D" w:rsidRDefault="0006610D"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Unit 15- Conservatism and the New Millennium</w:t>
      </w: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Required Reading Assignments:</w:t>
      </w:r>
    </w:p>
    <w:p w:rsidR="002B76B5" w:rsidRPr="0006610D" w:rsidRDefault="002B76B5" w:rsidP="0006610D">
      <w:pPr>
        <w:pStyle w:val="ListParagraph"/>
        <w:numPr>
          <w:ilvl w:val="0"/>
          <w:numId w:val="47"/>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American Pageant- Chapters 42-43</w:t>
      </w:r>
    </w:p>
    <w:p w:rsidR="002B76B5" w:rsidRPr="0006610D" w:rsidRDefault="002B76B5" w:rsidP="0006610D">
      <w:pPr>
        <w:pStyle w:val="ListParagraph"/>
        <w:numPr>
          <w:ilvl w:val="0"/>
          <w:numId w:val="47"/>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Out of Many- Chapters 30-31</w:t>
      </w:r>
    </w:p>
    <w:p w:rsidR="002B76B5" w:rsidRPr="0006610D" w:rsidRDefault="002B76B5" w:rsidP="0006610D">
      <w:pPr>
        <w:pStyle w:val="ListParagraph"/>
        <w:numPr>
          <w:ilvl w:val="0"/>
          <w:numId w:val="47"/>
        </w:numPr>
        <w:autoSpaceDE w:val="0"/>
        <w:autoSpaceDN w:val="0"/>
        <w:adjustRightInd w:val="0"/>
        <w:spacing w:after="0" w:line="240" w:lineRule="auto"/>
        <w:rPr>
          <w:rFonts w:ascii="Times New Roman" w:hAnsi="Times New Roman" w:cs="Times New Roman"/>
          <w:color w:val="000000"/>
          <w:sz w:val="20"/>
          <w:szCs w:val="20"/>
        </w:rPr>
      </w:pPr>
      <w:proofErr w:type="spellStart"/>
      <w:r w:rsidRPr="0006610D">
        <w:rPr>
          <w:rFonts w:ascii="Times New Roman" w:hAnsi="Times New Roman" w:cs="Times New Roman"/>
          <w:color w:val="000000"/>
          <w:sz w:val="20"/>
          <w:szCs w:val="20"/>
        </w:rPr>
        <w:t>Amsco</w:t>
      </w:r>
      <w:proofErr w:type="spellEnd"/>
      <w:r w:rsidRPr="0006610D">
        <w:rPr>
          <w:rFonts w:ascii="Times New Roman" w:hAnsi="Times New Roman" w:cs="Times New Roman"/>
          <w:color w:val="000000"/>
          <w:sz w:val="20"/>
          <w:szCs w:val="20"/>
        </w:rPr>
        <w:t>- Chapter 30</w:t>
      </w: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t>Primary Source Documents and Assignments:</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Out of Many Document Set- Chapter 31</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Create opposing graph, representing prices and wages during the period of stagflation</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Trace the roots of social and political organization (N.O.W., Rainbow Coalition, etc.)</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Create a newspaper with heading from the late 70s foreign policy blunders</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i/>
          <w:iCs/>
          <w:color w:val="000000"/>
          <w:sz w:val="20"/>
          <w:szCs w:val="20"/>
        </w:rPr>
      </w:pPr>
      <w:r w:rsidRPr="0006610D">
        <w:rPr>
          <w:rFonts w:ascii="Times New Roman" w:hAnsi="Times New Roman" w:cs="Times New Roman"/>
          <w:i/>
          <w:iCs/>
          <w:color w:val="000000"/>
          <w:sz w:val="20"/>
          <w:szCs w:val="20"/>
        </w:rPr>
        <w:t>America History- “How the East Was Won”</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i/>
          <w:iCs/>
          <w:color w:val="000000"/>
          <w:sz w:val="20"/>
          <w:szCs w:val="20"/>
        </w:rPr>
      </w:pPr>
      <w:r w:rsidRPr="0006610D">
        <w:rPr>
          <w:rFonts w:ascii="Times New Roman" w:hAnsi="Times New Roman" w:cs="Times New Roman"/>
          <w:i/>
          <w:iCs/>
          <w:color w:val="000000"/>
          <w:sz w:val="20"/>
          <w:szCs w:val="20"/>
        </w:rPr>
        <w:t>PBS- Ronald Reagan- The American Experience</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i/>
          <w:iCs/>
          <w:color w:val="000000"/>
          <w:sz w:val="20"/>
          <w:szCs w:val="20"/>
        </w:rPr>
      </w:pPr>
      <w:r w:rsidRPr="0006610D">
        <w:rPr>
          <w:rFonts w:ascii="Times New Roman" w:hAnsi="Times New Roman" w:cs="Times New Roman"/>
          <w:i/>
          <w:iCs/>
          <w:color w:val="000000"/>
          <w:sz w:val="20"/>
          <w:szCs w:val="20"/>
        </w:rPr>
        <w:t>A People’s History- Carter-Reagan-Bush- A Bipartisan Consensus</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i/>
          <w:iCs/>
          <w:color w:val="000000"/>
          <w:sz w:val="20"/>
          <w:szCs w:val="20"/>
        </w:rPr>
      </w:pPr>
      <w:r w:rsidRPr="0006610D">
        <w:rPr>
          <w:rFonts w:ascii="Times New Roman" w:hAnsi="Times New Roman" w:cs="Times New Roman"/>
          <w:i/>
          <w:iCs/>
          <w:color w:val="000000"/>
          <w:sz w:val="20"/>
          <w:szCs w:val="20"/>
        </w:rPr>
        <w:t>Video- The Century: A New World</w:t>
      </w:r>
    </w:p>
    <w:p w:rsidR="002B76B5" w:rsidRPr="0006610D" w:rsidRDefault="002B76B5" w:rsidP="0006610D">
      <w:pPr>
        <w:pStyle w:val="ListParagraph"/>
        <w:numPr>
          <w:ilvl w:val="0"/>
          <w:numId w:val="48"/>
        </w:numPr>
        <w:autoSpaceDE w:val="0"/>
        <w:autoSpaceDN w:val="0"/>
        <w:adjustRightInd w:val="0"/>
        <w:spacing w:after="0" w:line="240" w:lineRule="auto"/>
        <w:rPr>
          <w:rFonts w:ascii="Times New Roman" w:hAnsi="Times New Roman" w:cs="Times New Roman"/>
          <w:i/>
          <w:iCs/>
          <w:color w:val="000000"/>
          <w:sz w:val="20"/>
          <w:szCs w:val="20"/>
        </w:rPr>
      </w:pPr>
      <w:r w:rsidRPr="0006610D">
        <w:rPr>
          <w:rFonts w:ascii="Times New Roman" w:hAnsi="Times New Roman" w:cs="Times New Roman"/>
          <w:i/>
          <w:iCs/>
          <w:color w:val="000000"/>
          <w:sz w:val="20"/>
          <w:szCs w:val="20"/>
        </w:rPr>
        <w:t xml:space="preserve">America Firsthand- September 11 and its Aftermath (Morales and </w:t>
      </w:r>
      <w:proofErr w:type="spellStart"/>
      <w:r w:rsidRPr="0006610D">
        <w:rPr>
          <w:rFonts w:ascii="Times New Roman" w:hAnsi="Times New Roman" w:cs="Times New Roman"/>
          <w:i/>
          <w:iCs/>
          <w:color w:val="000000"/>
          <w:sz w:val="20"/>
          <w:szCs w:val="20"/>
        </w:rPr>
        <w:t>Amundson</w:t>
      </w:r>
      <w:proofErr w:type="spellEnd"/>
      <w:r w:rsidRPr="0006610D">
        <w:rPr>
          <w:rFonts w:ascii="Times New Roman" w:hAnsi="Times New Roman" w:cs="Times New Roman"/>
          <w:i/>
          <w:iCs/>
          <w:color w:val="000000"/>
          <w:sz w:val="20"/>
          <w:szCs w:val="20"/>
        </w:rPr>
        <w:t>)</w:t>
      </w: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06610D" w:rsidRDefault="0006610D" w:rsidP="002B76B5">
      <w:pPr>
        <w:autoSpaceDE w:val="0"/>
        <w:autoSpaceDN w:val="0"/>
        <w:adjustRightInd w:val="0"/>
        <w:spacing w:after="0" w:line="240" w:lineRule="auto"/>
        <w:rPr>
          <w:rFonts w:ascii="Times New Roman" w:hAnsi="Times New Roman" w:cs="Times New Roman"/>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color w:val="000000"/>
          <w:sz w:val="20"/>
          <w:szCs w:val="20"/>
        </w:rPr>
      </w:pPr>
      <w:r w:rsidRPr="002B76B5">
        <w:rPr>
          <w:rFonts w:ascii="Times New Roman" w:hAnsi="Times New Roman" w:cs="Times New Roman"/>
          <w:color w:val="000000"/>
          <w:sz w:val="20"/>
          <w:szCs w:val="20"/>
        </w:rPr>
        <w:lastRenderedPageBreak/>
        <w:t>Assessments:</w:t>
      </w:r>
    </w:p>
    <w:p w:rsidR="002B76B5" w:rsidRPr="0006610D" w:rsidRDefault="002B76B5" w:rsidP="0006610D">
      <w:pPr>
        <w:pStyle w:val="ListParagraph"/>
        <w:numPr>
          <w:ilvl w:val="0"/>
          <w:numId w:val="49"/>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Quizzes on reading assignments</w:t>
      </w:r>
    </w:p>
    <w:p w:rsidR="002B76B5" w:rsidRPr="0006610D" w:rsidRDefault="002B76B5" w:rsidP="0006610D">
      <w:pPr>
        <w:pStyle w:val="ListParagraph"/>
        <w:numPr>
          <w:ilvl w:val="0"/>
          <w:numId w:val="49"/>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Multiple Choice Questions</w:t>
      </w:r>
    </w:p>
    <w:p w:rsidR="002B76B5" w:rsidRPr="0006610D" w:rsidRDefault="002B76B5" w:rsidP="0006610D">
      <w:pPr>
        <w:pStyle w:val="ListParagraph"/>
        <w:numPr>
          <w:ilvl w:val="0"/>
          <w:numId w:val="49"/>
        </w:numPr>
        <w:autoSpaceDE w:val="0"/>
        <w:autoSpaceDN w:val="0"/>
        <w:adjustRightInd w:val="0"/>
        <w:spacing w:after="0" w:line="240" w:lineRule="auto"/>
        <w:rPr>
          <w:rFonts w:ascii="Times New Roman" w:hAnsi="Times New Roman" w:cs="Times New Roman"/>
          <w:color w:val="000000"/>
          <w:sz w:val="20"/>
          <w:szCs w:val="20"/>
        </w:rPr>
      </w:pPr>
      <w:r w:rsidRPr="0006610D">
        <w:rPr>
          <w:rFonts w:ascii="Times New Roman" w:hAnsi="Times New Roman" w:cs="Times New Roman"/>
          <w:color w:val="000000"/>
          <w:sz w:val="20"/>
          <w:szCs w:val="20"/>
        </w:rPr>
        <w:t>FRQ- Evaluate the success and failures of Jimmy Carter’s foreign policies.</w:t>
      </w:r>
    </w:p>
    <w:p w:rsidR="0006610D" w:rsidRDefault="0006610D" w:rsidP="002B76B5">
      <w:pPr>
        <w:autoSpaceDE w:val="0"/>
        <w:autoSpaceDN w:val="0"/>
        <w:adjustRightInd w:val="0"/>
        <w:spacing w:after="0" w:line="240" w:lineRule="auto"/>
        <w:rPr>
          <w:rFonts w:ascii="Times New Roman" w:hAnsi="Times New Roman" w:cs="Times New Roman"/>
          <w:b/>
          <w:bCs/>
          <w:color w:val="000000"/>
          <w:sz w:val="20"/>
          <w:szCs w:val="20"/>
        </w:rPr>
      </w:pP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Review for the AP Exam- April/May</w:t>
      </w:r>
    </w:p>
    <w:p w:rsidR="002B76B5" w:rsidRPr="002B76B5" w:rsidRDefault="002B76B5" w:rsidP="002B76B5">
      <w:pPr>
        <w:autoSpaceDE w:val="0"/>
        <w:autoSpaceDN w:val="0"/>
        <w:adjustRightInd w:val="0"/>
        <w:spacing w:after="0" w:line="240" w:lineRule="auto"/>
        <w:rPr>
          <w:rFonts w:ascii="Times New Roman" w:hAnsi="Times New Roman" w:cs="Times New Roman"/>
          <w:b/>
          <w:bCs/>
          <w:color w:val="000000"/>
          <w:sz w:val="20"/>
          <w:szCs w:val="20"/>
        </w:rPr>
      </w:pPr>
      <w:r w:rsidRPr="002B76B5">
        <w:rPr>
          <w:rFonts w:ascii="Times New Roman" w:hAnsi="Times New Roman" w:cs="Times New Roman"/>
          <w:b/>
          <w:bCs/>
          <w:color w:val="000000"/>
          <w:sz w:val="20"/>
          <w:szCs w:val="20"/>
        </w:rPr>
        <w:t>AP Exam- May</w:t>
      </w:r>
    </w:p>
    <w:p w:rsidR="00833095" w:rsidRDefault="00833095" w:rsidP="002B76B5">
      <w:pPr>
        <w:spacing w:after="0"/>
      </w:pPr>
    </w:p>
    <w:p w:rsidR="00E01245" w:rsidRDefault="00E01245"/>
    <w:p w:rsidR="0006610D" w:rsidRDefault="0006610D">
      <w:pPr>
        <w:rPr>
          <w:rFonts w:asciiTheme="majorHAnsi" w:hAnsiTheme="majorHAnsi"/>
          <w:b/>
        </w:rPr>
      </w:pPr>
      <w:r w:rsidRPr="00BF262D">
        <w:rPr>
          <w:rFonts w:ascii="Times New Roman" w:hAnsi="Times New Roman" w:cs="Times New Roman"/>
          <w:i/>
          <w:sz w:val="20"/>
          <w:szCs w:val="20"/>
        </w:rPr>
        <w:t>*Note (information borrowed from AP Central and from AP Workshops and trainings)</w:t>
      </w:r>
      <w:r>
        <w:rPr>
          <w:rFonts w:ascii="Times New Roman" w:hAnsi="Times New Roman" w:cs="Times New Roman"/>
          <w:i/>
          <w:sz w:val="20"/>
          <w:szCs w:val="20"/>
        </w:rPr>
        <w:t>*</w:t>
      </w:r>
      <w:r>
        <w:rPr>
          <w:rFonts w:asciiTheme="majorHAnsi" w:hAnsiTheme="majorHAnsi"/>
          <w:b/>
        </w:rPr>
        <w:br w:type="page"/>
      </w:r>
    </w:p>
    <w:p w:rsidR="002D4E72" w:rsidRDefault="002D4E72" w:rsidP="002D4E72">
      <w:pPr>
        <w:jc w:val="center"/>
        <w:rPr>
          <w:rFonts w:asciiTheme="majorHAnsi" w:hAnsiTheme="majorHAnsi"/>
          <w:b/>
        </w:rPr>
      </w:pPr>
      <w:r>
        <w:rPr>
          <w:rFonts w:asciiTheme="majorHAnsi" w:hAnsiTheme="majorHAnsi"/>
          <w:b/>
        </w:rPr>
        <w:lastRenderedPageBreak/>
        <w:t>Student Contract</w:t>
      </w:r>
    </w:p>
    <w:p w:rsidR="00A756CA" w:rsidRPr="002D4E72" w:rsidRDefault="00E01245" w:rsidP="002D4E72">
      <w:pPr>
        <w:rPr>
          <w:rFonts w:asciiTheme="majorHAnsi" w:hAnsiTheme="majorHAnsi"/>
          <w:b/>
        </w:rPr>
      </w:pPr>
      <w:r w:rsidRPr="002D4E72">
        <w:rPr>
          <w:rFonts w:asciiTheme="majorHAnsi" w:hAnsiTheme="majorHAnsi"/>
          <w:b/>
        </w:rPr>
        <w:t>Honor Code</w:t>
      </w:r>
    </w:p>
    <w:p w:rsidR="00E01245" w:rsidRDefault="00E01245" w:rsidP="00E01245">
      <w:pPr>
        <w:spacing w:after="0"/>
        <w:rPr>
          <w:rFonts w:asciiTheme="majorHAnsi" w:hAnsiTheme="majorHAnsi"/>
        </w:rPr>
      </w:pPr>
      <w:r w:rsidRPr="002D4E72">
        <w:rPr>
          <w:rFonts w:asciiTheme="majorHAnsi" w:hAnsiTheme="majorHAnsi"/>
        </w:rPr>
        <w:t>My signature below is acknowledgement that I understand the Honor Code as explained by instructor.  I acknowledge that violation of this Honor Code could result in serious punitive action that could be documented in my permanent academic file.  I also understand that academic integrity is an integral part of learning and the process of obtaining an education.  Cheating in any fashion seriously violates the principles of a positive and ethical learning environment.</w:t>
      </w:r>
    </w:p>
    <w:p w:rsidR="002D4E72" w:rsidRDefault="002D4E72" w:rsidP="00E01245">
      <w:pPr>
        <w:spacing w:after="0"/>
        <w:rPr>
          <w:rFonts w:asciiTheme="majorHAnsi" w:hAnsiTheme="majorHAnsi"/>
        </w:rPr>
      </w:pPr>
    </w:p>
    <w:p w:rsidR="002D4E72" w:rsidRPr="002D4E72" w:rsidRDefault="002D4E72" w:rsidP="00E01245">
      <w:pPr>
        <w:spacing w:after="0"/>
        <w:rPr>
          <w:rFonts w:asciiTheme="majorHAnsi" w:hAnsiTheme="majorHAnsi"/>
          <w:i/>
        </w:rPr>
      </w:pPr>
      <w:r>
        <w:rPr>
          <w:rFonts w:asciiTheme="majorHAnsi" w:hAnsiTheme="majorHAnsi"/>
          <w:i/>
        </w:rPr>
        <w:t>By signing below, you acknowledge that you understand the honor code for this course.</w:t>
      </w:r>
    </w:p>
    <w:p w:rsidR="00E01245" w:rsidRPr="002D4E72" w:rsidRDefault="00E01245" w:rsidP="00E01245">
      <w:pPr>
        <w:spacing w:after="0"/>
        <w:rPr>
          <w:rFonts w:asciiTheme="majorHAnsi" w:hAnsiTheme="majorHAnsi"/>
        </w:rPr>
      </w:pPr>
    </w:p>
    <w:p w:rsidR="00E01245" w:rsidRPr="002D4E72" w:rsidRDefault="00E01245" w:rsidP="002D4E72">
      <w:pPr>
        <w:spacing w:after="0"/>
        <w:rPr>
          <w:rFonts w:asciiTheme="majorHAnsi" w:hAnsiTheme="majorHAnsi"/>
        </w:rPr>
      </w:pPr>
      <w:r w:rsidRPr="002D4E72">
        <w:rPr>
          <w:rFonts w:asciiTheme="majorHAnsi" w:hAnsiTheme="majorHAnsi"/>
        </w:rPr>
        <w:t>Student Signature:___________________________________</w:t>
      </w:r>
      <w:r w:rsidR="002D4E72">
        <w:rPr>
          <w:rFonts w:asciiTheme="majorHAnsi" w:hAnsiTheme="majorHAnsi"/>
        </w:rPr>
        <w:t xml:space="preserve">________________________               </w:t>
      </w:r>
      <w:r w:rsidRPr="002D4E72">
        <w:rPr>
          <w:rFonts w:asciiTheme="majorHAnsi" w:hAnsiTheme="majorHAnsi"/>
        </w:rPr>
        <w:t>Date:______________</w:t>
      </w:r>
      <w:r w:rsidR="002D4E72" w:rsidRPr="002D4E72">
        <w:rPr>
          <w:rFonts w:asciiTheme="majorHAnsi" w:hAnsiTheme="majorHAnsi"/>
        </w:rPr>
        <w:t>______________</w:t>
      </w:r>
    </w:p>
    <w:p w:rsidR="002D4E72" w:rsidRPr="002D4E72" w:rsidRDefault="002D4E72" w:rsidP="002D4E72">
      <w:pPr>
        <w:pBdr>
          <w:bottom w:val="single" w:sz="4" w:space="1" w:color="auto"/>
        </w:pBdr>
        <w:spacing w:after="0"/>
        <w:rPr>
          <w:rFonts w:asciiTheme="majorHAnsi" w:hAnsiTheme="majorHAnsi"/>
        </w:rPr>
      </w:pPr>
    </w:p>
    <w:p w:rsidR="00E01245" w:rsidRDefault="00E01245" w:rsidP="00E01245">
      <w:pPr>
        <w:spacing w:after="0"/>
        <w:rPr>
          <w:rFonts w:asciiTheme="majorHAnsi" w:hAnsiTheme="majorHAnsi"/>
        </w:rPr>
      </w:pPr>
    </w:p>
    <w:p w:rsidR="002D4E72" w:rsidRDefault="002D4E72" w:rsidP="00E01245">
      <w:pPr>
        <w:spacing w:after="0"/>
        <w:rPr>
          <w:rFonts w:asciiTheme="majorHAnsi" w:hAnsiTheme="majorHAnsi"/>
          <w:b/>
        </w:rPr>
      </w:pPr>
      <w:r>
        <w:rPr>
          <w:rFonts w:asciiTheme="majorHAnsi" w:hAnsiTheme="majorHAnsi"/>
          <w:b/>
        </w:rPr>
        <w:t>Expectations</w:t>
      </w:r>
    </w:p>
    <w:p w:rsidR="002D4E72" w:rsidRPr="002D4E72" w:rsidRDefault="002D4E72" w:rsidP="00E01245">
      <w:pPr>
        <w:spacing w:after="0"/>
        <w:rPr>
          <w:rFonts w:asciiTheme="majorHAnsi" w:hAnsiTheme="majorHAnsi"/>
          <w:b/>
        </w:rPr>
      </w:pPr>
    </w:p>
    <w:p w:rsidR="00E01245" w:rsidRPr="002D4E72" w:rsidRDefault="00E01245" w:rsidP="00E01245">
      <w:pPr>
        <w:spacing w:after="0"/>
        <w:rPr>
          <w:rFonts w:asciiTheme="majorHAnsi" w:hAnsiTheme="majorHAnsi"/>
        </w:rPr>
      </w:pPr>
      <w:r w:rsidRPr="002D4E72">
        <w:rPr>
          <w:rFonts w:asciiTheme="majorHAnsi" w:hAnsiTheme="majorHAnsi"/>
        </w:rPr>
        <w:t xml:space="preserve">I understand that AP </w:t>
      </w:r>
      <w:r w:rsidR="00502712">
        <w:rPr>
          <w:rFonts w:asciiTheme="majorHAnsi" w:hAnsiTheme="majorHAnsi"/>
        </w:rPr>
        <w:t>US History</w:t>
      </w:r>
      <w:r w:rsidRPr="002D4E72">
        <w:rPr>
          <w:rFonts w:asciiTheme="majorHAnsi" w:hAnsiTheme="majorHAnsi"/>
        </w:rPr>
        <w:t xml:space="preserve"> is a college level course that will require dedication, active participation, and completion of assignments in a timely manner.  I understand that there will be daily reading and extensive assignments. It is my responsible to ensure that I understand the expectations of the class and take the appropriate steps to ensure I have everything I need to be successful.   </w:t>
      </w:r>
      <w:r w:rsidR="002D4E72" w:rsidRPr="002D4E72">
        <w:rPr>
          <w:rFonts w:asciiTheme="majorHAnsi" w:hAnsiTheme="majorHAnsi"/>
        </w:rPr>
        <w:t>I understand that late work is not accepted in this class without a valid reason.  I will have a positive attitude and be respectful in class.</w:t>
      </w:r>
      <w:r w:rsidR="002D4E72">
        <w:rPr>
          <w:rFonts w:asciiTheme="majorHAnsi" w:hAnsiTheme="majorHAnsi"/>
        </w:rPr>
        <w:t xml:space="preserve">  I have completely read through the syllabus and understand what is required to be successful in this class.</w:t>
      </w:r>
    </w:p>
    <w:p w:rsidR="002D4E72" w:rsidRPr="002D4E72" w:rsidRDefault="002D4E72" w:rsidP="00E01245">
      <w:pPr>
        <w:spacing w:after="0"/>
        <w:rPr>
          <w:rFonts w:asciiTheme="majorHAnsi" w:hAnsiTheme="majorHAnsi"/>
        </w:rPr>
      </w:pPr>
    </w:p>
    <w:p w:rsidR="002D4E72" w:rsidRPr="002D4E72" w:rsidRDefault="002D4E72" w:rsidP="00E01245">
      <w:pPr>
        <w:spacing w:after="0"/>
        <w:rPr>
          <w:rFonts w:asciiTheme="majorHAnsi" w:hAnsiTheme="majorHAnsi"/>
          <w:i/>
        </w:rPr>
      </w:pPr>
      <w:r w:rsidRPr="002D4E72">
        <w:rPr>
          <w:rFonts w:asciiTheme="majorHAnsi" w:hAnsiTheme="majorHAnsi"/>
          <w:i/>
        </w:rPr>
        <w:t xml:space="preserve">By signing </w:t>
      </w:r>
      <w:r w:rsidR="00FB2CE7">
        <w:rPr>
          <w:rFonts w:asciiTheme="majorHAnsi" w:hAnsiTheme="majorHAnsi"/>
          <w:i/>
        </w:rPr>
        <w:t xml:space="preserve">below, </w:t>
      </w:r>
      <w:r w:rsidR="00FB2CE7" w:rsidRPr="002D4E72">
        <w:rPr>
          <w:rFonts w:asciiTheme="majorHAnsi" w:hAnsiTheme="majorHAnsi"/>
          <w:i/>
        </w:rPr>
        <w:t>you</w:t>
      </w:r>
      <w:r w:rsidRPr="002D4E72">
        <w:rPr>
          <w:rFonts w:asciiTheme="majorHAnsi" w:hAnsiTheme="majorHAnsi"/>
          <w:i/>
        </w:rPr>
        <w:t xml:space="preserve"> acknowledge that you understand the expectations in the course.</w:t>
      </w:r>
    </w:p>
    <w:p w:rsidR="002D4E72" w:rsidRDefault="002D4E72" w:rsidP="00E01245">
      <w:pPr>
        <w:spacing w:after="0"/>
        <w:rPr>
          <w:rFonts w:asciiTheme="majorHAnsi" w:hAnsiTheme="majorHAnsi"/>
        </w:rPr>
      </w:pPr>
    </w:p>
    <w:p w:rsidR="002D4E72" w:rsidRDefault="002D4E72" w:rsidP="002D4E72">
      <w:pPr>
        <w:spacing w:after="0"/>
        <w:rPr>
          <w:rFonts w:asciiTheme="majorHAnsi" w:hAnsiTheme="majorHAnsi"/>
        </w:rPr>
      </w:pPr>
      <w:r>
        <w:rPr>
          <w:rFonts w:asciiTheme="majorHAnsi" w:hAnsiTheme="majorHAnsi"/>
        </w:rPr>
        <w:t>Student Signature:______________________________________________________________          Date:_______________________________</w:t>
      </w:r>
    </w:p>
    <w:p w:rsidR="002D4E72" w:rsidRDefault="002D4E72" w:rsidP="002D4E72">
      <w:pPr>
        <w:spacing w:after="0"/>
        <w:rPr>
          <w:rFonts w:asciiTheme="majorHAnsi" w:hAnsiTheme="majorHAnsi"/>
        </w:rPr>
      </w:pPr>
    </w:p>
    <w:p w:rsidR="002D4E72" w:rsidRDefault="002D4E72" w:rsidP="002D4E72">
      <w:pPr>
        <w:spacing w:after="0"/>
        <w:rPr>
          <w:rFonts w:asciiTheme="majorHAnsi" w:hAnsiTheme="majorHAnsi"/>
        </w:rPr>
      </w:pPr>
      <w:r>
        <w:rPr>
          <w:rFonts w:asciiTheme="majorHAnsi" w:hAnsiTheme="majorHAnsi"/>
        </w:rPr>
        <w:t>Parent Signature</w:t>
      </w:r>
      <w:r w:rsidR="000132FA">
        <w:rPr>
          <w:rFonts w:asciiTheme="majorHAnsi" w:hAnsiTheme="majorHAnsi"/>
        </w:rPr>
        <w:t>: _</w:t>
      </w:r>
      <w:r>
        <w:rPr>
          <w:rFonts w:asciiTheme="majorHAnsi" w:hAnsiTheme="majorHAnsi"/>
        </w:rPr>
        <w:t>______________________________________________________________</w:t>
      </w:r>
      <w:r>
        <w:rPr>
          <w:rFonts w:asciiTheme="majorHAnsi" w:hAnsiTheme="majorHAnsi"/>
        </w:rPr>
        <w:tab/>
        <w:t xml:space="preserve">  Date</w:t>
      </w:r>
      <w:r w:rsidR="000132FA">
        <w:rPr>
          <w:rFonts w:asciiTheme="majorHAnsi" w:hAnsiTheme="majorHAnsi"/>
        </w:rPr>
        <w:t>: _</w:t>
      </w:r>
      <w:r>
        <w:rPr>
          <w:rFonts w:asciiTheme="majorHAnsi" w:hAnsiTheme="majorHAnsi"/>
        </w:rPr>
        <w:t>______________________________</w:t>
      </w:r>
    </w:p>
    <w:p w:rsidR="002D4E72" w:rsidRDefault="002D4E72" w:rsidP="002D4E72">
      <w:pPr>
        <w:spacing w:after="0"/>
        <w:rPr>
          <w:rFonts w:asciiTheme="majorHAnsi" w:hAnsiTheme="majorHAnsi"/>
        </w:rPr>
      </w:pPr>
    </w:p>
    <w:p w:rsidR="002D4E72" w:rsidRDefault="002D4E72" w:rsidP="002D4E72">
      <w:pPr>
        <w:spacing w:after="0"/>
        <w:rPr>
          <w:rFonts w:asciiTheme="majorHAnsi" w:hAnsiTheme="majorHAnsi"/>
        </w:rPr>
      </w:pPr>
      <w:r>
        <w:rPr>
          <w:rFonts w:asciiTheme="majorHAnsi" w:hAnsiTheme="majorHAnsi"/>
        </w:rPr>
        <w:t>Parent (</w:t>
      </w:r>
      <w:r w:rsidRPr="002D4E72">
        <w:rPr>
          <w:rFonts w:asciiTheme="majorHAnsi" w:hAnsiTheme="majorHAnsi"/>
          <w:b/>
        </w:rPr>
        <w:t>Best</w:t>
      </w:r>
      <w:r>
        <w:rPr>
          <w:rFonts w:asciiTheme="majorHAnsi" w:hAnsiTheme="majorHAnsi"/>
          <w:b/>
        </w:rPr>
        <w:t>)</w:t>
      </w:r>
      <w:r>
        <w:rPr>
          <w:rFonts w:asciiTheme="majorHAnsi" w:hAnsiTheme="majorHAnsi"/>
        </w:rPr>
        <w:t xml:space="preserve"> </w:t>
      </w:r>
      <w:r w:rsidR="000132FA">
        <w:rPr>
          <w:rFonts w:asciiTheme="majorHAnsi" w:hAnsiTheme="majorHAnsi"/>
        </w:rPr>
        <w:t>Email: _</w:t>
      </w:r>
      <w:r>
        <w:rPr>
          <w:rFonts w:asciiTheme="majorHAnsi" w:hAnsiTheme="majorHAnsi"/>
        </w:rPr>
        <w:t>______________________________________________________________________________________________________</w:t>
      </w:r>
    </w:p>
    <w:p w:rsidR="002D4E72" w:rsidRDefault="002D4E72" w:rsidP="002D4E72">
      <w:pPr>
        <w:spacing w:after="0"/>
        <w:rPr>
          <w:rFonts w:asciiTheme="majorHAnsi" w:hAnsiTheme="majorHAnsi"/>
        </w:rPr>
      </w:pPr>
    </w:p>
    <w:p w:rsidR="002D4E72" w:rsidRDefault="002D4E72" w:rsidP="002D4E72">
      <w:pPr>
        <w:spacing w:after="0"/>
        <w:rPr>
          <w:rFonts w:asciiTheme="majorHAnsi" w:hAnsiTheme="majorHAnsi"/>
        </w:rPr>
      </w:pPr>
      <w:r>
        <w:rPr>
          <w:rFonts w:asciiTheme="majorHAnsi" w:hAnsiTheme="majorHAnsi"/>
        </w:rPr>
        <w:t>Parent (</w:t>
      </w:r>
      <w:r w:rsidRPr="002D4E72">
        <w:rPr>
          <w:rFonts w:asciiTheme="majorHAnsi" w:hAnsiTheme="majorHAnsi"/>
          <w:b/>
        </w:rPr>
        <w:t>Best</w:t>
      </w:r>
      <w:r>
        <w:rPr>
          <w:rFonts w:asciiTheme="majorHAnsi" w:hAnsiTheme="majorHAnsi"/>
        </w:rPr>
        <w:t xml:space="preserve">) contact number: (         </w:t>
      </w:r>
      <w:r w:rsidR="00FB2CE7">
        <w:rPr>
          <w:rFonts w:asciiTheme="majorHAnsi" w:hAnsiTheme="majorHAnsi"/>
        </w:rPr>
        <w:t xml:space="preserve">    </w:t>
      </w:r>
      <w:r>
        <w:rPr>
          <w:rFonts w:asciiTheme="majorHAnsi" w:hAnsiTheme="majorHAnsi"/>
        </w:rPr>
        <w:t xml:space="preserve"> </w:t>
      </w:r>
      <w:r w:rsidR="00FB2CE7">
        <w:rPr>
          <w:rFonts w:asciiTheme="majorHAnsi" w:hAnsiTheme="majorHAnsi"/>
        </w:rPr>
        <w:t xml:space="preserve">) </w:t>
      </w:r>
      <w:r>
        <w:rPr>
          <w:rFonts w:asciiTheme="majorHAnsi" w:hAnsiTheme="majorHAnsi"/>
        </w:rPr>
        <w:t>________________-_________________</w:t>
      </w:r>
    </w:p>
    <w:p w:rsidR="002D4E72" w:rsidRDefault="002D4E72" w:rsidP="002D4E72">
      <w:pPr>
        <w:spacing w:after="0"/>
        <w:rPr>
          <w:rFonts w:asciiTheme="majorHAnsi" w:hAnsiTheme="majorHAnsi"/>
        </w:rPr>
      </w:pPr>
    </w:p>
    <w:p w:rsidR="002D4E72" w:rsidRPr="00EA22FE" w:rsidRDefault="002D4E72" w:rsidP="002D4E72">
      <w:pPr>
        <w:spacing w:after="0"/>
      </w:pPr>
    </w:p>
    <w:sectPr w:rsidR="002D4E72" w:rsidRPr="00EA22FE" w:rsidSect="005472D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671"/>
    <w:multiLevelType w:val="hybridMultilevel"/>
    <w:tmpl w:val="64E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6C3"/>
    <w:multiLevelType w:val="hybridMultilevel"/>
    <w:tmpl w:val="4B9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D8F"/>
    <w:multiLevelType w:val="hybridMultilevel"/>
    <w:tmpl w:val="466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71D3A"/>
    <w:multiLevelType w:val="hybridMultilevel"/>
    <w:tmpl w:val="D570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5166"/>
    <w:multiLevelType w:val="hybridMultilevel"/>
    <w:tmpl w:val="6380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C709E"/>
    <w:multiLevelType w:val="hybridMultilevel"/>
    <w:tmpl w:val="3A9E1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A26E4C"/>
    <w:multiLevelType w:val="hybridMultilevel"/>
    <w:tmpl w:val="4F5A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20FB1"/>
    <w:multiLevelType w:val="hybridMultilevel"/>
    <w:tmpl w:val="784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E7F88"/>
    <w:multiLevelType w:val="hybridMultilevel"/>
    <w:tmpl w:val="CBC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C3DF8"/>
    <w:multiLevelType w:val="hybridMultilevel"/>
    <w:tmpl w:val="031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91F80"/>
    <w:multiLevelType w:val="hybridMultilevel"/>
    <w:tmpl w:val="692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402EF"/>
    <w:multiLevelType w:val="hybridMultilevel"/>
    <w:tmpl w:val="8BF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D1A44"/>
    <w:multiLevelType w:val="hybridMultilevel"/>
    <w:tmpl w:val="9D3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A34A6"/>
    <w:multiLevelType w:val="hybridMultilevel"/>
    <w:tmpl w:val="F05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837A2"/>
    <w:multiLevelType w:val="hybridMultilevel"/>
    <w:tmpl w:val="1AE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F4D56"/>
    <w:multiLevelType w:val="hybridMultilevel"/>
    <w:tmpl w:val="DC0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75D98"/>
    <w:multiLevelType w:val="hybridMultilevel"/>
    <w:tmpl w:val="B25C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31619"/>
    <w:multiLevelType w:val="hybridMultilevel"/>
    <w:tmpl w:val="0514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02D9C"/>
    <w:multiLevelType w:val="hybridMultilevel"/>
    <w:tmpl w:val="DCC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51407"/>
    <w:multiLevelType w:val="hybridMultilevel"/>
    <w:tmpl w:val="1D52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647CC"/>
    <w:multiLevelType w:val="hybridMultilevel"/>
    <w:tmpl w:val="516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55119"/>
    <w:multiLevelType w:val="hybridMultilevel"/>
    <w:tmpl w:val="04B8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66311"/>
    <w:multiLevelType w:val="hybridMultilevel"/>
    <w:tmpl w:val="8AC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AD501E"/>
    <w:multiLevelType w:val="hybridMultilevel"/>
    <w:tmpl w:val="9492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95259"/>
    <w:multiLevelType w:val="hybridMultilevel"/>
    <w:tmpl w:val="E5D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E4B44"/>
    <w:multiLevelType w:val="hybridMultilevel"/>
    <w:tmpl w:val="586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91756E"/>
    <w:multiLevelType w:val="hybridMultilevel"/>
    <w:tmpl w:val="E75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B371C6"/>
    <w:multiLevelType w:val="hybridMultilevel"/>
    <w:tmpl w:val="03E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A5F93"/>
    <w:multiLevelType w:val="hybridMultilevel"/>
    <w:tmpl w:val="B880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3E57F2"/>
    <w:multiLevelType w:val="hybridMultilevel"/>
    <w:tmpl w:val="811EB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CC40BA"/>
    <w:multiLevelType w:val="hybridMultilevel"/>
    <w:tmpl w:val="B42A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60792E"/>
    <w:multiLevelType w:val="hybridMultilevel"/>
    <w:tmpl w:val="73C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5B331B"/>
    <w:multiLevelType w:val="hybridMultilevel"/>
    <w:tmpl w:val="9136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95500"/>
    <w:multiLevelType w:val="hybridMultilevel"/>
    <w:tmpl w:val="62F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50C31"/>
    <w:multiLevelType w:val="hybridMultilevel"/>
    <w:tmpl w:val="BC90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6198D"/>
    <w:multiLevelType w:val="hybridMultilevel"/>
    <w:tmpl w:val="EFCA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6231F"/>
    <w:multiLevelType w:val="hybridMultilevel"/>
    <w:tmpl w:val="B712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9822BD"/>
    <w:multiLevelType w:val="hybridMultilevel"/>
    <w:tmpl w:val="DDE2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337725"/>
    <w:multiLevelType w:val="hybridMultilevel"/>
    <w:tmpl w:val="185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DC1B1A"/>
    <w:multiLevelType w:val="hybridMultilevel"/>
    <w:tmpl w:val="C0C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672558"/>
    <w:multiLevelType w:val="hybridMultilevel"/>
    <w:tmpl w:val="A26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0A15D0"/>
    <w:multiLevelType w:val="hybridMultilevel"/>
    <w:tmpl w:val="F298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A96D0A"/>
    <w:multiLevelType w:val="hybridMultilevel"/>
    <w:tmpl w:val="F4DA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DD3BB7"/>
    <w:multiLevelType w:val="hybridMultilevel"/>
    <w:tmpl w:val="1A8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100B4E"/>
    <w:multiLevelType w:val="hybridMultilevel"/>
    <w:tmpl w:val="E4A8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31F24"/>
    <w:multiLevelType w:val="hybridMultilevel"/>
    <w:tmpl w:val="C94E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4A0D66"/>
    <w:multiLevelType w:val="hybridMultilevel"/>
    <w:tmpl w:val="6EC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F23B5E"/>
    <w:multiLevelType w:val="hybridMultilevel"/>
    <w:tmpl w:val="7CF4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82301A"/>
    <w:multiLevelType w:val="hybridMultilevel"/>
    <w:tmpl w:val="183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962DB0"/>
    <w:multiLevelType w:val="hybridMultilevel"/>
    <w:tmpl w:val="032C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41"/>
  </w:num>
  <w:num w:numId="4">
    <w:abstractNumId w:val="4"/>
  </w:num>
  <w:num w:numId="5">
    <w:abstractNumId w:val="5"/>
  </w:num>
  <w:num w:numId="6">
    <w:abstractNumId w:val="29"/>
  </w:num>
  <w:num w:numId="7">
    <w:abstractNumId w:val="42"/>
  </w:num>
  <w:num w:numId="8">
    <w:abstractNumId w:val="21"/>
  </w:num>
  <w:num w:numId="9">
    <w:abstractNumId w:val="3"/>
  </w:num>
  <w:num w:numId="10">
    <w:abstractNumId w:val="30"/>
  </w:num>
  <w:num w:numId="11">
    <w:abstractNumId w:val="38"/>
  </w:num>
  <w:num w:numId="12">
    <w:abstractNumId w:val="31"/>
  </w:num>
  <w:num w:numId="13">
    <w:abstractNumId w:val="8"/>
  </w:num>
  <w:num w:numId="14">
    <w:abstractNumId w:val="14"/>
  </w:num>
  <w:num w:numId="15">
    <w:abstractNumId w:val="0"/>
  </w:num>
  <w:num w:numId="16">
    <w:abstractNumId w:val="46"/>
  </w:num>
  <w:num w:numId="17">
    <w:abstractNumId w:val="17"/>
  </w:num>
  <w:num w:numId="18">
    <w:abstractNumId w:val="36"/>
  </w:num>
  <w:num w:numId="19">
    <w:abstractNumId w:val="7"/>
  </w:num>
  <w:num w:numId="20">
    <w:abstractNumId w:val="25"/>
  </w:num>
  <w:num w:numId="21">
    <w:abstractNumId w:val="23"/>
  </w:num>
  <w:num w:numId="22">
    <w:abstractNumId w:val="27"/>
  </w:num>
  <w:num w:numId="23">
    <w:abstractNumId w:val="13"/>
  </w:num>
  <w:num w:numId="24">
    <w:abstractNumId w:val="15"/>
  </w:num>
  <w:num w:numId="25">
    <w:abstractNumId w:val="18"/>
  </w:num>
  <w:num w:numId="26">
    <w:abstractNumId w:val="9"/>
  </w:num>
  <w:num w:numId="27">
    <w:abstractNumId w:val="35"/>
  </w:num>
  <w:num w:numId="28">
    <w:abstractNumId w:val="6"/>
  </w:num>
  <w:num w:numId="29">
    <w:abstractNumId w:val="10"/>
  </w:num>
  <w:num w:numId="30">
    <w:abstractNumId w:val="49"/>
  </w:num>
  <w:num w:numId="31">
    <w:abstractNumId w:val="33"/>
  </w:num>
  <w:num w:numId="32">
    <w:abstractNumId w:val="26"/>
  </w:num>
  <w:num w:numId="33">
    <w:abstractNumId w:val="19"/>
  </w:num>
  <w:num w:numId="34">
    <w:abstractNumId w:val="32"/>
  </w:num>
  <w:num w:numId="35">
    <w:abstractNumId w:val="28"/>
  </w:num>
  <w:num w:numId="36">
    <w:abstractNumId w:val="48"/>
  </w:num>
  <w:num w:numId="37">
    <w:abstractNumId w:val="43"/>
  </w:num>
  <w:num w:numId="38">
    <w:abstractNumId w:val="22"/>
  </w:num>
  <w:num w:numId="39">
    <w:abstractNumId w:val="2"/>
  </w:num>
  <w:num w:numId="40">
    <w:abstractNumId w:val="47"/>
  </w:num>
  <w:num w:numId="41">
    <w:abstractNumId w:val="24"/>
  </w:num>
  <w:num w:numId="42">
    <w:abstractNumId w:val="12"/>
  </w:num>
  <w:num w:numId="43">
    <w:abstractNumId w:val="34"/>
  </w:num>
  <w:num w:numId="44">
    <w:abstractNumId w:val="20"/>
  </w:num>
  <w:num w:numId="45">
    <w:abstractNumId w:val="37"/>
  </w:num>
  <w:num w:numId="46">
    <w:abstractNumId w:val="45"/>
  </w:num>
  <w:num w:numId="47">
    <w:abstractNumId w:val="16"/>
  </w:num>
  <w:num w:numId="48">
    <w:abstractNumId w:val="11"/>
  </w:num>
  <w:num w:numId="49">
    <w:abstractNumId w:val="39"/>
  </w:num>
  <w:num w:numId="50">
    <w:abstractNumId w:val="4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drawingGridHorizontalSpacing w:val="110"/>
  <w:displayHorizontalDrawingGridEvery w:val="2"/>
  <w:characterSpacingControl w:val="doNotCompress"/>
  <w:compat/>
  <w:rsids>
    <w:rsidRoot w:val="00E913F6"/>
    <w:rsid w:val="000132FA"/>
    <w:rsid w:val="000231F3"/>
    <w:rsid w:val="00041656"/>
    <w:rsid w:val="0006610D"/>
    <w:rsid w:val="00067169"/>
    <w:rsid w:val="00081299"/>
    <w:rsid w:val="000C475D"/>
    <w:rsid w:val="000D7E2A"/>
    <w:rsid w:val="000E13F5"/>
    <w:rsid w:val="001B3DBF"/>
    <w:rsid w:val="002107DF"/>
    <w:rsid w:val="00211724"/>
    <w:rsid w:val="002673B0"/>
    <w:rsid w:val="002B76B5"/>
    <w:rsid w:val="002C04C3"/>
    <w:rsid w:val="002D4E72"/>
    <w:rsid w:val="00317D88"/>
    <w:rsid w:val="00352CC3"/>
    <w:rsid w:val="00360B51"/>
    <w:rsid w:val="004E52F2"/>
    <w:rsid w:val="00502712"/>
    <w:rsid w:val="005472DE"/>
    <w:rsid w:val="006006A6"/>
    <w:rsid w:val="006075F0"/>
    <w:rsid w:val="0067699B"/>
    <w:rsid w:val="006A7DFA"/>
    <w:rsid w:val="006F2C91"/>
    <w:rsid w:val="007A3DCE"/>
    <w:rsid w:val="007B5C4D"/>
    <w:rsid w:val="00830496"/>
    <w:rsid w:val="00832754"/>
    <w:rsid w:val="00833095"/>
    <w:rsid w:val="008D67A7"/>
    <w:rsid w:val="00A756CA"/>
    <w:rsid w:val="00A77B08"/>
    <w:rsid w:val="00AC2E3C"/>
    <w:rsid w:val="00AC6F3E"/>
    <w:rsid w:val="00AF1CF6"/>
    <w:rsid w:val="00B13049"/>
    <w:rsid w:val="00B64D42"/>
    <w:rsid w:val="00B84F58"/>
    <w:rsid w:val="00BA35D6"/>
    <w:rsid w:val="00BA5697"/>
    <w:rsid w:val="00BA6F53"/>
    <w:rsid w:val="00BB1413"/>
    <w:rsid w:val="00BC4B3E"/>
    <w:rsid w:val="00BE10C5"/>
    <w:rsid w:val="00BF262D"/>
    <w:rsid w:val="00C90DC8"/>
    <w:rsid w:val="00CA4EE8"/>
    <w:rsid w:val="00CF0303"/>
    <w:rsid w:val="00DE1785"/>
    <w:rsid w:val="00DE21E2"/>
    <w:rsid w:val="00E01245"/>
    <w:rsid w:val="00E71AFF"/>
    <w:rsid w:val="00E913F6"/>
    <w:rsid w:val="00EA11E1"/>
    <w:rsid w:val="00EA22FE"/>
    <w:rsid w:val="00EC7C66"/>
    <w:rsid w:val="00ED7DCF"/>
    <w:rsid w:val="00F828C6"/>
    <w:rsid w:val="00FA4ABF"/>
    <w:rsid w:val="00FB2CE7"/>
    <w:rsid w:val="00FC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3E"/>
  </w:style>
  <w:style w:type="paragraph" w:styleId="Heading1">
    <w:name w:val="heading 1"/>
    <w:basedOn w:val="Normal"/>
    <w:link w:val="Heading1Char"/>
    <w:uiPriority w:val="9"/>
    <w:qFormat/>
    <w:rsid w:val="00833095"/>
    <w:pPr>
      <w:spacing w:before="100" w:beforeAutospacing="1" w:after="100" w:afterAutospacing="1" w:line="240" w:lineRule="auto"/>
      <w:outlineLvl w:val="0"/>
    </w:pPr>
    <w:rPr>
      <w:rFonts w:ascii="Tahoma" w:eastAsia="Times New Roman" w:hAnsi="Tahoma" w:cs="Tahoma"/>
      <w:color w:val="000000"/>
      <w:kern w:val="36"/>
      <w:sz w:val="34"/>
      <w:szCs w:val="34"/>
    </w:rPr>
  </w:style>
  <w:style w:type="paragraph" w:styleId="Heading3">
    <w:name w:val="heading 3"/>
    <w:basedOn w:val="Normal"/>
    <w:next w:val="Normal"/>
    <w:link w:val="Heading3Char"/>
    <w:uiPriority w:val="9"/>
    <w:semiHidden/>
    <w:unhideWhenUsed/>
    <w:qFormat/>
    <w:rsid w:val="00317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F6"/>
    <w:rPr>
      <w:color w:val="0000FF" w:themeColor="hyperlink"/>
      <w:u w:val="single"/>
    </w:rPr>
  </w:style>
  <w:style w:type="paragraph" w:styleId="ListParagraph">
    <w:name w:val="List Paragraph"/>
    <w:basedOn w:val="Normal"/>
    <w:uiPriority w:val="34"/>
    <w:qFormat/>
    <w:rsid w:val="00CF0303"/>
    <w:pPr>
      <w:ind w:left="720"/>
      <w:contextualSpacing/>
    </w:pPr>
  </w:style>
  <w:style w:type="character" w:customStyle="1" w:styleId="Heading1Char">
    <w:name w:val="Heading 1 Char"/>
    <w:basedOn w:val="DefaultParagraphFont"/>
    <w:link w:val="Heading1"/>
    <w:uiPriority w:val="9"/>
    <w:rsid w:val="00833095"/>
    <w:rPr>
      <w:rFonts w:ascii="Tahoma" w:eastAsia="Times New Roman" w:hAnsi="Tahoma" w:cs="Tahoma"/>
      <w:color w:val="000000"/>
      <w:kern w:val="36"/>
      <w:sz w:val="34"/>
      <w:szCs w:val="34"/>
    </w:rPr>
  </w:style>
  <w:style w:type="paragraph" w:styleId="NormalWeb">
    <w:name w:val="Normal (Web)"/>
    <w:basedOn w:val="Normal"/>
    <w:uiPriority w:val="99"/>
    <w:unhideWhenUsed/>
    <w:rsid w:val="00833095"/>
    <w:pPr>
      <w:spacing w:before="100" w:beforeAutospacing="1" w:after="100" w:afterAutospacing="1" w:line="240" w:lineRule="auto"/>
    </w:pPr>
    <w:rPr>
      <w:rFonts w:ascii="Arial" w:eastAsia="Times New Roman" w:hAnsi="Arial" w:cs="Arial"/>
      <w:color w:val="000000"/>
      <w:sz w:val="20"/>
      <w:szCs w:val="20"/>
    </w:rPr>
  </w:style>
  <w:style w:type="table" w:styleId="TableGrid">
    <w:name w:val="Table Grid"/>
    <w:basedOn w:val="TableNormal"/>
    <w:uiPriority w:val="59"/>
    <w:rsid w:val="00AC6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4EE8"/>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Heading3Char">
    <w:name w:val="Heading 3 Char"/>
    <w:basedOn w:val="DefaultParagraphFont"/>
    <w:link w:val="Heading3"/>
    <w:uiPriority w:val="9"/>
    <w:semiHidden/>
    <w:rsid w:val="00317D8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A7DFA"/>
    <w:rPr>
      <w:color w:val="800080" w:themeColor="followedHyperlink"/>
      <w:u w:val="single"/>
    </w:rPr>
  </w:style>
  <w:style w:type="paragraph" w:styleId="BalloonText">
    <w:name w:val="Balloon Text"/>
    <w:basedOn w:val="Normal"/>
    <w:link w:val="BalloonTextChar"/>
    <w:uiPriority w:val="99"/>
    <w:semiHidden/>
    <w:unhideWhenUsed/>
    <w:rsid w:val="0067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ofessionals.collegeboard.com/testing/waivers/guidelines/ap" TargetMode="External"/><Relationship Id="rId3" Type="http://schemas.openxmlformats.org/officeDocument/2006/relationships/settings" Target="settings.xml"/><Relationship Id="rId7" Type="http://schemas.openxmlformats.org/officeDocument/2006/relationships/hyperlink" Target="mailto:ashleyc.alsto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frm=1&amp;source=images&amp;cd=&amp;cad=rja&amp;docid=QjnHqL1LssmLEM&amp;tbnid=eCY_AEAzOxs9DM:&amp;ved=0CAUQjRw&amp;url=http://north.csd99.org/academic/social-studies/&amp;ei=1_gbUoSvLsmk2gXz-YGoCA&amp;bvm=bv.51156542,d.b2I&amp;psig=AFQjCNE4jftgSTueFcEztzmFlzmr8aI6uQ&amp;ust=13776512406839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fessionals.collegeboard.com/testing/ap/coordinate/fee-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dc:creator>
  <cp:lastModifiedBy>pete</cp:lastModifiedBy>
  <cp:revision>7</cp:revision>
  <dcterms:created xsi:type="dcterms:W3CDTF">2013-08-27T01:00:00Z</dcterms:created>
  <dcterms:modified xsi:type="dcterms:W3CDTF">2013-08-27T12:17:00Z</dcterms:modified>
</cp:coreProperties>
</file>